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CB" w:rsidRPr="000656B0" w:rsidRDefault="00F93CCB" w:rsidP="00F93CCB">
      <w:pPr>
        <w:rPr>
          <w:rFonts w:ascii="Arial" w:hAnsi="Arial" w:cs="Arial"/>
          <w:b/>
          <w:bCs/>
          <w:color w:val="000000" w:themeColor="text1"/>
          <w:sz w:val="40"/>
          <w:szCs w:val="40"/>
          <w:u w:val="single"/>
        </w:rPr>
      </w:pPr>
      <w:r w:rsidRPr="000656B0">
        <w:rPr>
          <w:rFonts w:ascii="Arial" w:hAnsi="Arial" w:cs="Arial"/>
          <w:b/>
          <w:bCs/>
          <w:color w:val="000000" w:themeColor="text1"/>
          <w:sz w:val="40"/>
          <w:szCs w:val="40"/>
        </w:rPr>
        <w:t xml:space="preserve">RULES OF PLAY: </w:t>
      </w:r>
      <w:r w:rsidR="00C01AEA">
        <w:rPr>
          <w:rFonts w:ascii="Arial" w:hAnsi="Arial" w:cs="Arial"/>
          <w:b/>
          <w:bCs/>
          <w:color w:val="000000" w:themeColor="text1"/>
          <w:sz w:val="40"/>
          <w:szCs w:val="40"/>
          <w:u w:val="single"/>
        </w:rPr>
        <w:t>FIELD HOCKEY</w:t>
      </w:r>
    </w:p>
    <w:p w:rsidR="00CA71F1" w:rsidRPr="00324C83" w:rsidRDefault="00CA71F1" w:rsidP="00CA71F1">
      <w:pPr>
        <w:rPr>
          <w:rFonts w:ascii="Arial" w:hAnsi="Arial" w:cs="Arial"/>
        </w:rPr>
      </w:pPr>
      <w:r w:rsidRPr="00324C83">
        <w:rPr>
          <w:rFonts w:ascii="Arial" w:hAnsi="Arial" w:cs="Arial"/>
        </w:rPr>
        <w:t xml:space="preserve">                                                                            </w:t>
      </w:r>
    </w:p>
    <w:p w:rsidR="00CA71F1" w:rsidRDefault="00CA71F1" w:rsidP="00CA71F1">
      <w:pPr>
        <w:rPr>
          <w:rFonts w:ascii="Arial" w:hAnsi="Arial" w:cs="Arial"/>
        </w:rPr>
      </w:pPr>
      <w:r w:rsidRPr="00324C83">
        <w:rPr>
          <w:rFonts w:ascii="Arial" w:hAnsi="Arial" w:cs="Arial"/>
        </w:rPr>
        <w:t>League play, playoff schedules, and advancement to WOSSAA procedures which reflect these divisions will be communicated to the Athletic Directors and coaches as soon as practical, prior to the start of each season.</w:t>
      </w:r>
    </w:p>
    <w:p w:rsidR="00583FD1" w:rsidRPr="00324C83" w:rsidRDefault="00583FD1" w:rsidP="00CA71F1">
      <w:pPr>
        <w:rPr>
          <w:rFonts w:ascii="Arial" w:hAnsi="Arial" w:cs="Arial"/>
        </w:rPr>
      </w:pPr>
    </w:p>
    <w:p w:rsidR="00CA71F1" w:rsidRPr="00461DC9" w:rsidRDefault="00461DC9" w:rsidP="00CA71F1">
      <w:pPr>
        <w:tabs>
          <w:tab w:val="left" w:pos="5145"/>
        </w:tabs>
        <w:ind w:left="720" w:hanging="720"/>
        <w:rPr>
          <w:rFonts w:ascii="Arial" w:hAnsi="Arial" w:cs="Arial"/>
          <w:b/>
        </w:rPr>
      </w:pPr>
      <w:r w:rsidRPr="00461DC9">
        <w:rPr>
          <w:rFonts w:ascii="Arial" w:hAnsi="Arial" w:cs="Arial"/>
          <w:b/>
          <w:sz w:val="28"/>
          <w:szCs w:val="28"/>
        </w:rPr>
        <w:t xml:space="preserve">1.0 </w:t>
      </w:r>
      <w:r w:rsidRPr="00461DC9">
        <w:rPr>
          <w:rFonts w:ascii="Arial" w:hAnsi="Arial" w:cs="Arial"/>
          <w:b/>
          <w:sz w:val="28"/>
          <w:szCs w:val="28"/>
        </w:rPr>
        <w:tab/>
        <w:t>Organization of Competition</w:t>
      </w:r>
      <w:r w:rsidR="00CA71F1" w:rsidRPr="00461DC9">
        <w:rPr>
          <w:rFonts w:ascii="Arial" w:hAnsi="Arial" w:cs="Arial"/>
          <w:b/>
        </w:rPr>
        <w:tab/>
      </w:r>
      <w:r w:rsidR="00CA71F1" w:rsidRPr="00461DC9">
        <w:rPr>
          <w:rFonts w:ascii="Arial" w:hAnsi="Arial" w:cs="Arial"/>
          <w:b/>
        </w:rPr>
        <w:tab/>
      </w:r>
    </w:p>
    <w:p w:rsidR="00CA71F1" w:rsidRPr="000B15A2" w:rsidRDefault="00CA71F1" w:rsidP="00D817C2">
      <w:pPr>
        <w:ind w:left="720" w:hanging="720"/>
        <w:rPr>
          <w:rFonts w:ascii="Arial" w:hAnsi="Arial" w:cs="Arial"/>
        </w:rPr>
      </w:pPr>
      <w:r w:rsidRPr="007178A5">
        <w:rPr>
          <w:rFonts w:ascii="Arial" w:hAnsi="Arial" w:cs="Arial"/>
          <w:b/>
        </w:rPr>
        <w:t>1.</w:t>
      </w:r>
      <w:r>
        <w:rPr>
          <w:rFonts w:ascii="Arial" w:hAnsi="Arial" w:cs="Arial"/>
          <w:b/>
        </w:rPr>
        <w:t>1</w:t>
      </w:r>
      <w:r w:rsidRPr="000B15A2">
        <w:rPr>
          <w:rFonts w:ascii="Arial" w:hAnsi="Arial" w:cs="Arial"/>
        </w:rPr>
        <w:tab/>
      </w:r>
      <w:r w:rsidR="00D817C2">
        <w:rPr>
          <w:rFonts w:ascii="Arial" w:hAnsi="Arial" w:cs="Arial"/>
        </w:rPr>
        <w:t xml:space="preserve">For </w:t>
      </w:r>
      <w:r w:rsidR="00C86CAD" w:rsidRPr="00C86CAD">
        <w:rPr>
          <w:rFonts w:ascii="Arial" w:hAnsi="Arial" w:cs="Arial"/>
          <w:b/>
          <w:color w:val="FF0000"/>
        </w:rPr>
        <w:t>2020-2021</w:t>
      </w:r>
      <w:r w:rsidR="00D817C2">
        <w:rPr>
          <w:rFonts w:ascii="Arial" w:hAnsi="Arial" w:cs="Arial"/>
        </w:rPr>
        <w:t xml:space="preserve">, </w:t>
      </w:r>
      <w:r w:rsidRPr="000B15A2">
        <w:rPr>
          <w:rFonts w:ascii="Arial" w:hAnsi="Arial" w:cs="Arial"/>
        </w:rPr>
        <w:t>TV</w:t>
      </w:r>
      <w:r>
        <w:rPr>
          <w:rFonts w:ascii="Arial" w:hAnsi="Arial" w:cs="Arial"/>
        </w:rPr>
        <w:t>DSB</w:t>
      </w:r>
      <w:r w:rsidRPr="000B15A2">
        <w:rPr>
          <w:rFonts w:ascii="Arial" w:hAnsi="Arial" w:cs="Arial"/>
        </w:rPr>
        <w:t xml:space="preserve"> will have </w:t>
      </w:r>
      <w:r w:rsidR="008E0BD9">
        <w:rPr>
          <w:rFonts w:ascii="Arial" w:hAnsi="Arial" w:cs="Arial"/>
        </w:rPr>
        <w:t>one division</w:t>
      </w:r>
      <w:r w:rsidR="00D817C2">
        <w:rPr>
          <w:rFonts w:ascii="Arial" w:hAnsi="Arial" w:cs="Arial"/>
        </w:rPr>
        <w:t>.</w:t>
      </w:r>
    </w:p>
    <w:p w:rsidR="00F00B4D" w:rsidRPr="0068565F" w:rsidRDefault="00CA71F1" w:rsidP="00F00B4D">
      <w:pPr>
        <w:ind w:left="720" w:hanging="720"/>
        <w:rPr>
          <w:rFonts w:ascii="Arial" w:hAnsi="Arial" w:cs="Arial"/>
        </w:rPr>
      </w:pPr>
      <w:r w:rsidRPr="007178A5">
        <w:rPr>
          <w:rFonts w:ascii="Arial" w:hAnsi="Arial" w:cs="Arial"/>
          <w:b/>
        </w:rPr>
        <w:t>1.</w:t>
      </w:r>
      <w:r w:rsidR="00D817C2">
        <w:rPr>
          <w:rFonts w:ascii="Arial" w:hAnsi="Arial" w:cs="Arial"/>
          <w:b/>
        </w:rPr>
        <w:t>2</w:t>
      </w:r>
      <w:r>
        <w:rPr>
          <w:rFonts w:ascii="Arial" w:hAnsi="Arial" w:cs="Arial"/>
        </w:rPr>
        <w:tab/>
        <w:t>League schedules</w:t>
      </w:r>
      <w:r w:rsidRPr="000B15A2">
        <w:rPr>
          <w:rFonts w:ascii="Arial" w:hAnsi="Arial" w:cs="Arial"/>
        </w:rPr>
        <w:t xml:space="preserve"> will be developed </w:t>
      </w:r>
      <w:r w:rsidRPr="00C86CAD">
        <w:rPr>
          <w:rFonts w:ascii="Arial" w:hAnsi="Arial" w:cs="Arial"/>
          <w:color w:val="FF0000"/>
        </w:rPr>
        <w:t xml:space="preserve">by the </w:t>
      </w:r>
      <w:r w:rsidR="00C86CAD" w:rsidRPr="00C86CAD">
        <w:rPr>
          <w:rFonts w:ascii="Arial" w:hAnsi="Arial" w:cs="Arial"/>
          <w:color w:val="FF0000"/>
        </w:rPr>
        <w:t>convenor</w:t>
      </w:r>
      <w:r w:rsidR="00D817C2">
        <w:rPr>
          <w:rFonts w:ascii="Arial" w:hAnsi="Arial" w:cs="Arial"/>
        </w:rPr>
        <w:t>.</w:t>
      </w:r>
    </w:p>
    <w:p w:rsidR="00D1543B" w:rsidRPr="00C446B5" w:rsidRDefault="00D1543B" w:rsidP="00F00B4D">
      <w:pPr>
        <w:rPr>
          <w:rFonts w:ascii="Arial" w:hAnsi="Arial" w:cs="Arial"/>
          <w:color w:val="FF0000"/>
        </w:rPr>
      </w:pPr>
      <w:r>
        <w:rPr>
          <w:rFonts w:ascii="Arial" w:hAnsi="Arial" w:cs="Arial"/>
          <w:b/>
        </w:rPr>
        <w:t>1.3</w:t>
      </w:r>
      <w:r w:rsidR="00C446B5">
        <w:rPr>
          <w:rFonts w:ascii="Arial" w:hAnsi="Arial" w:cs="Arial"/>
        </w:rPr>
        <w:tab/>
      </w:r>
      <w:r w:rsidR="00C446B5" w:rsidRPr="00C446B5">
        <w:rPr>
          <w:rFonts w:ascii="Arial" w:hAnsi="Arial" w:cs="Arial"/>
          <w:color w:val="FF0000"/>
        </w:rPr>
        <w:t>The</w:t>
      </w:r>
      <w:r w:rsidR="00F00B4D" w:rsidRPr="00C446B5">
        <w:rPr>
          <w:rFonts w:ascii="Arial" w:hAnsi="Arial" w:cs="Arial"/>
          <w:color w:val="FF0000"/>
        </w:rPr>
        <w:t xml:space="preserve"> maximum </w:t>
      </w:r>
      <w:r w:rsidR="00C446B5" w:rsidRPr="00C446B5">
        <w:rPr>
          <w:rFonts w:ascii="Arial" w:hAnsi="Arial" w:cs="Arial"/>
          <w:color w:val="FF0000"/>
        </w:rPr>
        <w:t>amount of games will be ten (10</w:t>
      </w:r>
      <w:r w:rsidR="00F00B4D" w:rsidRPr="00C446B5">
        <w:rPr>
          <w:rFonts w:ascii="Arial" w:hAnsi="Arial" w:cs="Arial"/>
          <w:color w:val="FF0000"/>
        </w:rPr>
        <w:t>) league games</w:t>
      </w:r>
      <w:r w:rsidR="00DC426C" w:rsidRPr="00C446B5">
        <w:rPr>
          <w:rFonts w:ascii="Arial" w:hAnsi="Arial" w:cs="Arial"/>
          <w:color w:val="FF0000"/>
        </w:rPr>
        <w:t xml:space="preserve"> (</w:t>
      </w:r>
      <w:r w:rsidR="00C446B5" w:rsidRPr="00C446B5">
        <w:rPr>
          <w:rFonts w:ascii="Arial" w:hAnsi="Arial" w:cs="Arial"/>
          <w:color w:val="FF0000"/>
        </w:rPr>
        <w:t>6</w:t>
      </w:r>
      <w:r w:rsidR="00DC426C" w:rsidRPr="00C446B5">
        <w:rPr>
          <w:rFonts w:ascii="Arial" w:hAnsi="Arial" w:cs="Arial"/>
          <w:color w:val="FF0000"/>
        </w:rPr>
        <w:t>0</w:t>
      </w:r>
    </w:p>
    <w:p w:rsidR="00F00B4D" w:rsidRPr="00C446B5" w:rsidRDefault="00D1543B" w:rsidP="00F00B4D">
      <w:pPr>
        <w:rPr>
          <w:rFonts w:ascii="Arial" w:hAnsi="Arial" w:cs="Arial"/>
          <w:color w:val="FF0000"/>
        </w:rPr>
      </w:pPr>
      <w:r w:rsidRPr="00C446B5">
        <w:rPr>
          <w:rFonts w:ascii="Arial" w:hAnsi="Arial" w:cs="Arial"/>
          <w:color w:val="FF0000"/>
        </w:rPr>
        <w:tab/>
        <w:t>minutes in length</w:t>
      </w:r>
      <w:r w:rsidR="00DC426C" w:rsidRPr="00C446B5">
        <w:rPr>
          <w:rFonts w:ascii="Arial" w:hAnsi="Arial" w:cs="Arial"/>
          <w:color w:val="FF0000"/>
        </w:rPr>
        <w:t>)</w:t>
      </w:r>
      <w:r w:rsidR="00F00B4D" w:rsidRPr="00C446B5">
        <w:rPr>
          <w:rFonts w:ascii="Arial" w:hAnsi="Arial" w:cs="Arial"/>
          <w:color w:val="FF0000"/>
        </w:rPr>
        <w:t>.</w:t>
      </w:r>
    </w:p>
    <w:p w:rsidR="00F00B4D" w:rsidRDefault="00D1543B" w:rsidP="00F00B4D">
      <w:pPr>
        <w:widowControl w:val="0"/>
        <w:rPr>
          <w:rFonts w:ascii="Arial" w:hAnsi="Arial"/>
        </w:rPr>
      </w:pPr>
      <w:r>
        <w:rPr>
          <w:rFonts w:ascii="Arial" w:hAnsi="Arial" w:cs="Arial"/>
          <w:b/>
        </w:rPr>
        <w:t>1.4</w:t>
      </w:r>
      <w:r w:rsidR="00F00B4D">
        <w:rPr>
          <w:rFonts w:ascii="Arial" w:hAnsi="Arial" w:cs="Arial"/>
        </w:rPr>
        <w:tab/>
      </w:r>
      <w:r w:rsidR="00F00B4D">
        <w:rPr>
          <w:rFonts w:ascii="Arial" w:hAnsi="Arial"/>
        </w:rPr>
        <w:t xml:space="preserve">Tied games in regular season play shall stand.  Points for regular season </w:t>
      </w:r>
      <w:r w:rsidR="00F00B4D">
        <w:rPr>
          <w:rFonts w:ascii="Arial" w:hAnsi="Arial"/>
        </w:rPr>
        <w:tab/>
      </w:r>
      <w:r w:rsidR="00F00B4D">
        <w:rPr>
          <w:rFonts w:ascii="Arial" w:hAnsi="Arial"/>
        </w:rPr>
        <w:tab/>
        <w:t>games shall be awarded as follows:</w:t>
      </w:r>
    </w:p>
    <w:p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2 points for a win</w:t>
      </w:r>
    </w:p>
    <w:p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 xml:space="preserve">1 point for a tie </w:t>
      </w:r>
    </w:p>
    <w:p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0 points for a loss</w:t>
      </w:r>
    </w:p>
    <w:p w:rsidR="00F00B4D" w:rsidRPr="00556958" w:rsidRDefault="00F00B4D" w:rsidP="00F00B4D">
      <w:pPr>
        <w:rPr>
          <w:rFonts w:ascii="Arial" w:hAnsi="Arial" w:cs="Arial"/>
        </w:rPr>
      </w:pPr>
    </w:p>
    <w:p w:rsidR="00F00B4D" w:rsidRPr="00F06B1C" w:rsidRDefault="00F00B4D" w:rsidP="00F00B4D">
      <w:pPr>
        <w:rPr>
          <w:rFonts w:ascii="Arial" w:hAnsi="Arial" w:cs="Arial"/>
          <w:b/>
          <w:sz w:val="28"/>
          <w:szCs w:val="28"/>
        </w:rPr>
      </w:pPr>
      <w:r w:rsidRPr="00F06B1C">
        <w:rPr>
          <w:rFonts w:ascii="Arial" w:hAnsi="Arial" w:cs="Arial"/>
          <w:b/>
          <w:sz w:val="28"/>
          <w:szCs w:val="28"/>
        </w:rPr>
        <w:t>2.0</w:t>
      </w:r>
      <w:r w:rsidRPr="00F06B1C">
        <w:rPr>
          <w:rFonts w:ascii="Arial" w:hAnsi="Arial" w:cs="Arial"/>
          <w:b/>
          <w:sz w:val="28"/>
          <w:szCs w:val="28"/>
        </w:rPr>
        <w:tab/>
      </w:r>
      <w:r w:rsidRPr="00F06B1C">
        <w:rPr>
          <w:rFonts w:ascii="Arial" w:hAnsi="Arial" w:cs="Arial"/>
          <w:b/>
          <w:sz w:val="28"/>
          <w:szCs w:val="28"/>
          <w:u w:val="single"/>
        </w:rPr>
        <w:t>Eligibility</w:t>
      </w:r>
    </w:p>
    <w:p w:rsidR="00F00B4D" w:rsidRDefault="00F00B4D" w:rsidP="00F00B4D">
      <w:pPr>
        <w:rPr>
          <w:rFonts w:ascii="Arial" w:hAnsi="Arial" w:cs="Arial"/>
        </w:rPr>
      </w:pPr>
      <w:r w:rsidRPr="00EB492B">
        <w:rPr>
          <w:rFonts w:ascii="Arial" w:hAnsi="Arial" w:cs="Arial"/>
          <w:b/>
        </w:rPr>
        <w:t>2.1</w:t>
      </w:r>
      <w:r>
        <w:rPr>
          <w:rFonts w:ascii="Arial" w:hAnsi="Arial" w:cs="Arial"/>
        </w:rPr>
        <w:tab/>
      </w:r>
      <w:r w:rsidRPr="00556958">
        <w:rPr>
          <w:rFonts w:ascii="Arial" w:hAnsi="Arial" w:cs="Arial"/>
        </w:rPr>
        <w:t>Refer to the TVRA Agreement Schedule 6</w:t>
      </w:r>
      <w:r>
        <w:rPr>
          <w:rFonts w:ascii="Arial" w:hAnsi="Arial" w:cs="Arial"/>
        </w:rPr>
        <w:t>.</w:t>
      </w:r>
      <w:r w:rsidRPr="00556958">
        <w:rPr>
          <w:rFonts w:ascii="Arial" w:hAnsi="Arial" w:cs="Arial"/>
        </w:rPr>
        <w:t xml:space="preserve"> </w:t>
      </w:r>
    </w:p>
    <w:p w:rsidR="008E0BD9" w:rsidRDefault="00F00B4D" w:rsidP="00F00B4D">
      <w:pPr>
        <w:rPr>
          <w:rFonts w:ascii="Arial" w:hAnsi="Arial" w:cs="Arial"/>
        </w:rPr>
      </w:pPr>
      <w:r w:rsidRPr="0013181E">
        <w:rPr>
          <w:rFonts w:ascii="Arial" w:hAnsi="Arial" w:cs="Arial"/>
          <w:b/>
        </w:rPr>
        <w:t>2.2</w:t>
      </w:r>
      <w:r>
        <w:rPr>
          <w:rFonts w:ascii="Arial" w:hAnsi="Arial" w:cs="Arial"/>
        </w:rPr>
        <w:tab/>
        <w:t xml:space="preserve">Any coach </w:t>
      </w:r>
      <w:r w:rsidR="008E0BD9">
        <w:rPr>
          <w:rFonts w:ascii="Arial" w:hAnsi="Arial" w:cs="Arial"/>
        </w:rPr>
        <w:t xml:space="preserve">or player </w:t>
      </w:r>
      <w:r>
        <w:rPr>
          <w:rFonts w:ascii="Arial" w:hAnsi="Arial" w:cs="Arial"/>
        </w:rPr>
        <w:t>ejected from a contest shall aut</w:t>
      </w:r>
      <w:r w:rsidR="00D1543B">
        <w:rPr>
          <w:rFonts w:ascii="Arial" w:hAnsi="Arial" w:cs="Arial"/>
        </w:rPr>
        <w:t>omatically be suspended</w:t>
      </w:r>
      <w:r w:rsidR="008E0BD9">
        <w:rPr>
          <w:rFonts w:ascii="Arial" w:hAnsi="Arial" w:cs="Arial"/>
        </w:rPr>
        <w:t xml:space="preserve"> </w:t>
      </w:r>
    </w:p>
    <w:p w:rsidR="00AB425C" w:rsidRDefault="008E0BD9" w:rsidP="00F00B4D">
      <w:pPr>
        <w:rPr>
          <w:rFonts w:ascii="Arial" w:hAnsi="Arial" w:cs="Arial"/>
        </w:rPr>
      </w:pPr>
      <w:r>
        <w:rPr>
          <w:rFonts w:ascii="Arial" w:hAnsi="Arial" w:cs="Arial"/>
        </w:rPr>
        <w:tab/>
        <w:t xml:space="preserve">until </w:t>
      </w:r>
      <w:r w:rsidR="00AB425C">
        <w:rPr>
          <w:rFonts w:ascii="Arial" w:hAnsi="Arial" w:cs="Arial"/>
        </w:rPr>
        <w:t xml:space="preserve">they have served their suspension in </w:t>
      </w:r>
      <w:r w:rsidR="00F00B4D">
        <w:rPr>
          <w:rFonts w:ascii="Arial" w:hAnsi="Arial" w:cs="Arial"/>
        </w:rPr>
        <w:t>TVRA league cont</w:t>
      </w:r>
      <w:r w:rsidR="00D1543B">
        <w:rPr>
          <w:rFonts w:ascii="Arial" w:hAnsi="Arial" w:cs="Arial"/>
        </w:rPr>
        <w:t>est</w:t>
      </w:r>
      <w:r w:rsidR="00AB425C">
        <w:rPr>
          <w:rFonts w:ascii="Arial" w:hAnsi="Arial" w:cs="Arial"/>
        </w:rPr>
        <w:t>s</w:t>
      </w:r>
      <w:r w:rsidR="00D1543B">
        <w:rPr>
          <w:rFonts w:ascii="Arial" w:hAnsi="Arial" w:cs="Arial"/>
        </w:rPr>
        <w:t xml:space="preserve">. Coach </w:t>
      </w:r>
      <w:r>
        <w:rPr>
          <w:rFonts w:ascii="Arial" w:hAnsi="Arial" w:cs="Arial"/>
        </w:rPr>
        <w:t xml:space="preserve">and </w:t>
      </w:r>
    </w:p>
    <w:p w:rsidR="00AB425C" w:rsidRDefault="00AB425C" w:rsidP="00F00B4D">
      <w:pPr>
        <w:rPr>
          <w:rFonts w:ascii="Arial" w:hAnsi="Arial" w:cs="Arial"/>
        </w:rPr>
      </w:pPr>
      <w:r>
        <w:rPr>
          <w:rFonts w:ascii="Arial" w:hAnsi="Arial" w:cs="Arial"/>
        </w:rPr>
        <w:tab/>
      </w:r>
      <w:r w:rsidR="008E0BD9">
        <w:rPr>
          <w:rFonts w:ascii="Arial" w:hAnsi="Arial" w:cs="Arial"/>
        </w:rPr>
        <w:t xml:space="preserve">player </w:t>
      </w:r>
      <w:r w:rsidR="00D1543B">
        <w:rPr>
          <w:rFonts w:ascii="Arial" w:hAnsi="Arial" w:cs="Arial"/>
        </w:rPr>
        <w:t xml:space="preserve">ejections should be </w:t>
      </w:r>
      <w:r w:rsidR="00F00B4D">
        <w:rPr>
          <w:rFonts w:ascii="Arial" w:hAnsi="Arial" w:cs="Arial"/>
        </w:rPr>
        <w:t>reported by</w:t>
      </w:r>
      <w:r w:rsidR="008E0BD9">
        <w:rPr>
          <w:rFonts w:ascii="Arial" w:hAnsi="Arial" w:cs="Arial"/>
        </w:rPr>
        <w:t xml:space="preserve"> </w:t>
      </w:r>
      <w:r w:rsidR="00F00B4D">
        <w:rPr>
          <w:rFonts w:ascii="Arial" w:hAnsi="Arial" w:cs="Arial"/>
        </w:rPr>
        <w:t xml:space="preserve">the official on the game sheet and </w:t>
      </w:r>
    </w:p>
    <w:p w:rsidR="00AB425C" w:rsidRDefault="00AB425C" w:rsidP="00F00B4D">
      <w:pPr>
        <w:rPr>
          <w:rFonts w:ascii="Arial" w:hAnsi="Arial" w:cs="Arial"/>
        </w:rPr>
      </w:pPr>
      <w:r>
        <w:rPr>
          <w:rFonts w:ascii="Arial" w:hAnsi="Arial" w:cs="Arial"/>
        </w:rPr>
        <w:tab/>
      </w:r>
      <w:r w:rsidR="00F00B4D">
        <w:rPr>
          <w:rFonts w:ascii="Arial" w:hAnsi="Arial" w:cs="Arial"/>
        </w:rPr>
        <w:t>reported to the</w:t>
      </w:r>
      <w:r w:rsidR="008E0BD9">
        <w:rPr>
          <w:rFonts w:ascii="Arial" w:hAnsi="Arial" w:cs="Arial"/>
        </w:rPr>
        <w:t xml:space="preserve"> </w:t>
      </w:r>
      <w:r>
        <w:rPr>
          <w:rFonts w:ascii="Arial" w:hAnsi="Arial" w:cs="Arial"/>
        </w:rPr>
        <w:t>C</w:t>
      </w:r>
      <w:r w:rsidR="008E0BD9">
        <w:rPr>
          <w:rFonts w:ascii="Arial" w:hAnsi="Arial" w:cs="Arial"/>
        </w:rPr>
        <w:t xml:space="preserve">onvenor, </w:t>
      </w:r>
      <w:r w:rsidR="00F00B4D">
        <w:rPr>
          <w:rFonts w:ascii="Arial" w:hAnsi="Arial" w:cs="Arial"/>
        </w:rPr>
        <w:t>who will in turn</w:t>
      </w:r>
      <w:r w:rsidR="008E0BD9">
        <w:rPr>
          <w:rFonts w:ascii="Arial" w:hAnsi="Arial" w:cs="Arial"/>
        </w:rPr>
        <w:t xml:space="preserve"> </w:t>
      </w:r>
      <w:r w:rsidR="00F00B4D">
        <w:rPr>
          <w:rFonts w:ascii="Arial" w:hAnsi="Arial" w:cs="Arial"/>
        </w:rPr>
        <w:t>report to the Coordinato</w:t>
      </w:r>
      <w:r w:rsidR="00D1543B">
        <w:rPr>
          <w:rFonts w:ascii="Arial" w:hAnsi="Arial" w:cs="Arial"/>
        </w:rPr>
        <w:t xml:space="preserve">r as per </w:t>
      </w:r>
    </w:p>
    <w:p w:rsidR="00AB425C" w:rsidRDefault="00AB425C" w:rsidP="00F00B4D">
      <w:pPr>
        <w:rPr>
          <w:rFonts w:ascii="Arial" w:hAnsi="Arial" w:cs="Arial"/>
        </w:rPr>
      </w:pPr>
      <w:r>
        <w:rPr>
          <w:rFonts w:ascii="Arial" w:hAnsi="Arial" w:cs="Arial"/>
        </w:rPr>
        <w:tab/>
      </w:r>
      <w:r w:rsidR="00D1543B">
        <w:rPr>
          <w:rFonts w:ascii="Arial" w:hAnsi="Arial" w:cs="Arial"/>
        </w:rPr>
        <w:t xml:space="preserve">Schedule 8 – Coaching </w:t>
      </w:r>
      <w:r w:rsidR="00F00B4D">
        <w:rPr>
          <w:rFonts w:ascii="Arial" w:hAnsi="Arial" w:cs="Arial"/>
        </w:rPr>
        <w:t>Issues of the Secondary Schools Participation in Sports</w:t>
      </w:r>
    </w:p>
    <w:p w:rsidR="00F00B4D" w:rsidRDefault="00AB425C" w:rsidP="00F00B4D">
      <w:pPr>
        <w:rPr>
          <w:rFonts w:ascii="Arial" w:hAnsi="Arial" w:cs="Arial"/>
        </w:rPr>
      </w:pPr>
      <w:r>
        <w:rPr>
          <w:rFonts w:ascii="Arial" w:hAnsi="Arial" w:cs="Arial"/>
        </w:rPr>
        <w:tab/>
      </w:r>
      <w:r w:rsidR="00F00B4D">
        <w:rPr>
          <w:rFonts w:ascii="Arial" w:hAnsi="Arial" w:cs="Arial"/>
        </w:rPr>
        <w:t>Agreement.</w:t>
      </w:r>
    </w:p>
    <w:p w:rsidR="00C446B5" w:rsidRDefault="00C446B5" w:rsidP="00C446B5">
      <w:pPr>
        <w:ind w:left="720" w:hanging="720"/>
        <w:rPr>
          <w:rFonts w:ascii="Arial" w:hAnsi="Arial" w:cs="Arial"/>
        </w:rPr>
      </w:pPr>
      <w:r w:rsidRPr="00C446B5">
        <w:rPr>
          <w:rFonts w:ascii="Arial" w:hAnsi="Arial" w:cs="Arial"/>
          <w:b/>
        </w:rPr>
        <w:t>2.3</w:t>
      </w:r>
      <w:r>
        <w:rPr>
          <w:rFonts w:ascii="Arial" w:hAnsi="Arial" w:cs="Arial"/>
        </w:rPr>
        <w:tab/>
      </w:r>
      <w:r w:rsidRPr="00C446B5">
        <w:rPr>
          <w:rFonts w:ascii="Arial" w:hAnsi="Arial" w:cs="Arial"/>
          <w:color w:val="FF0000"/>
        </w:rPr>
        <w:t>TVRA Eligibility lists must be uploaded to the TVRA website prior to competing in ANY contest (exhibition, league, tournament).</w:t>
      </w:r>
      <w:bookmarkStart w:id="0" w:name="_GoBack"/>
      <w:bookmarkEnd w:id="0"/>
    </w:p>
    <w:p w:rsidR="00F00B4D" w:rsidRPr="00556958" w:rsidRDefault="00F00B4D" w:rsidP="00F00B4D">
      <w:pPr>
        <w:rPr>
          <w:rFonts w:ascii="Arial" w:hAnsi="Arial" w:cs="Arial"/>
        </w:rPr>
      </w:pPr>
    </w:p>
    <w:p w:rsidR="00F00B4D" w:rsidRPr="00F06B1C" w:rsidRDefault="00F00B4D" w:rsidP="00F00B4D">
      <w:pPr>
        <w:rPr>
          <w:rFonts w:ascii="Arial" w:hAnsi="Arial" w:cs="Arial"/>
          <w:b/>
          <w:sz w:val="28"/>
          <w:szCs w:val="28"/>
        </w:rPr>
      </w:pPr>
      <w:r w:rsidRPr="00F06B1C">
        <w:rPr>
          <w:rFonts w:ascii="Arial" w:hAnsi="Arial" w:cs="Arial"/>
          <w:b/>
          <w:sz w:val="28"/>
          <w:szCs w:val="28"/>
        </w:rPr>
        <w:t>3.0</w:t>
      </w:r>
      <w:r w:rsidRPr="00F06B1C">
        <w:rPr>
          <w:rFonts w:ascii="Arial" w:hAnsi="Arial" w:cs="Arial"/>
          <w:b/>
          <w:sz w:val="28"/>
          <w:szCs w:val="28"/>
        </w:rPr>
        <w:tab/>
      </w:r>
      <w:r w:rsidRPr="00F06B1C">
        <w:rPr>
          <w:rFonts w:ascii="Arial" w:hAnsi="Arial" w:cs="Arial"/>
          <w:b/>
          <w:sz w:val="28"/>
          <w:szCs w:val="28"/>
          <w:u w:val="single"/>
        </w:rPr>
        <w:t>Competition</w:t>
      </w:r>
    </w:p>
    <w:p w:rsidR="00F00B4D" w:rsidRPr="00556958" w:rsidRDefault="00D1543B" w:rsidP="00F00B4D">
      <w:pPr>
        <w:autoSpaceDE w:val="0"/>
        <w:autoSpaceDN w:val="0"/>
        <w:adjustRightInd w:val="0"/>
        <w:ind w:left="720" w:hanging="720"/>
        <w:rPr>
          <w:rFonts w:ascii="Arial" w:hAnsi="Arial" w:cs="Arial"/>
          <w:color w:val="000000"/>
        </w:rPr>
      </w:pPr>
      <w:r>
        <w:rPr>
          <w:rFonts w:ascii="Arial" w:hAnsi="Arial" w:cs="Arial"/>
          <w:b/>
          <w:color w:val="000000"/>
        </w:rPr>
        <w:t>3.1</w:t>
      </w:r>
      <w:r w:rsidR="00F00B4D">
        <w:rPr>
          <w:rFonts w:ascii="Arial" w:hAnsi="Arial" w:cs="Arial"/>
          <w:color w:val="000000"/>
        </w:rPr>
        <w:tab/>
        <w:t>Current Field Hockey Canada Rules and Regulations shall be used with the following exceptions:</w:t>
      </w:r>
    </w:p>
    <w:p w:rsidR="009D00D9" w:rsidRDefault="00F00B4D" w:rsidP="00F00B4D">
      <w:pPr>
        <w:autoSpaceDE w:val="0"/>
        <w:autoSpaceDN w:val="0"/>
        <w:adjustRightInd w:val="0"/>
        <w:rPr>
          <w:rFonts w:ascii="Arial" w:hAnsi="Arial"/>
        </w:rPr>
      </w:pPr>
      <w:r w:rsidRPr="00EB492B">
        <w:rPr>
          <w:rFonts w:ascii="Arial" w:hAnsi="Arial" w:cs="Arial"/>
          <w:b/>
          <w:color w:val="000000"/>
        </w:rPr>
        <w:t>3.</w:t>
      </w:r>
      <w:r>
        <w:rPr>
          <w:rFonts w:ascii="Arial" w:hAnsi="Arial" w:cs="Arial"/>
          <w:b/>
          <w:color w:val="000000"/>
        </w:rPr>
        <w:t>2</w:t>
      </w:r>
      <w:r w:rsidRPr="00556958">
        <w:rPr>
          <w:rFonts w:ascii="Arial" w:hAnsi="Arial" w:cs="Arial"/>
          <w:color w:val="000000"/>
        </w:rPr>
        <w:tab/>
      </w:r>
      <w:r>
        <w:rPr>
          <w:rFonts w:ascii="Arial" w:hAnsi="Arial"/>
        </w:rPr>
        <w:t xml:space="preserve">Regular season games shall consist of </w:t>
      </w:r>
      <w:r w:rsidR="008E0BD9">
        <w:rPr>
          <w:rFonts w:ascii="Arial" w:hAnsi="Arial"/>
        </w:rPr>
        <w:t>2</w:t>
      </w:r>
      <w:r w:rsidR="00D1543B">
        <w:rPr>
          <w:rFonts w:ascii="Arial" w:hAnsi="Arial"/>
        </w:rPr>
        <w:t xml:space="preserve"> period</w:t>
      </w:r>
      <w:r w:rsidR="008E0BD9">
        <w:rPr>
          <w:rFonts w:ascii="Arial" w:hAnsi="Arial"/>
        </w:rPr>
        <w:t>s</w:t>
      </w:r>
      <w:r w:rsidR="00D1543B">
        <w:rPr>
          <w:rFonts w:ascii="Arial" w:hAnsi="Arial"/>
        </w:rPr>
        <w:t xml:space="preserve"> of </w:t>
      </w:r>
      <w:r w:rsidR="00C86CAD" w:rsidRPr="00C86CAD">
        <w:rPr>
          <w:rFonts w:ascii="Arial" w:hAnsi="Arial"/>
          <w:color w:val="FF0000"/>
        </w:rPr>
        <w:t>30</w:t>
      </w:r>
      <w:r w:rsidRPr="00C86CAD">
        <w:rPr>
          <w:rFonts w:ascii="Arial" w:hAnsi="Arial"/>
          <w:color w:val="FF0000"/>
        </w:rPr>
        <w:t xml:space="preserve"> minu</w:t>
      </w:r>
      <w:r w:rsidR="00D1543B" w:rsidRPr="00C86CAD">
        <w:rPr>
          <w:rFonts w:ascii="Arial" w:hAnsi="Arial"/>
          <w:color w:val="FF0000"/>
        </w:rPr>
        <w:t>tes</w:t>
      </w:r>
      <w:r w:rsidR="009D00D9" w:rsidRPr="00C86CAD">
        <w:rPr>
          <w:rFonts w:ascii="Arial" w:hAnsi="Arial"/>
          <w:color w:val="FF0000"/>
        </w:rPr>
        <w:t xml:space="preserve"> </w:t>
      </w:r>
      <w:r w:rsidR="009D00D9">
        <w:rPr>
          <w:rFonts w:ascii="Arial" w:hAnsi="Arial"/>
        </w:rPr>
        <w:t>with a 5 min.</w:t>
      </w:r>
    </w:p>
    <w:p w:rsidR="00F00B4D" w:rsidRPr="00556958" w:rsidRDefault="009D00D9" w:rsidP="00F00B4D">
      <w:pPr>
        <w:autoSpaceDE w:val="0"/>
        <w:autoSpaceDN w:val="0"/>
        <w:adjustRightInd w:val="0"/>
        <w:rPr>
          <w:rFonts w:ascii="Arial" w:hAnsi="Arial" w:cs="Arial"/>
          <w:color w:val="000000"/>
        </w:rPr>
      </w:pPr>
      <w:r>
        <w:rPr>
          <w:rFonts w:ascii="Arial" w:hAnsi="Arial"/>
        </w:rPr>
        <w:tab/>
        <w:t>break between halves</w:t>
      </w:r>
      <w:r w:rsidR="00D1543B">
        <w:rPr>
          <w:rFonts w:ascii="Arial" w:hAnsi="Arial"/>
        </w:rPr>
        <w:t>.</w:t>
      </w:r>
      <w:r w:rsidR="00C86CAD">
        <w:rPr>
          <w:rFonts w:ascii="Arial" w:hAnsi="Arial"/>
        </w:rPr>
        <w:t xml:space="preserve"> </w:t>
      </w:r>
      <w:r w:rsidR="00C86CAD" w:rsidRPr="00C86CAD">
        <w:rPr>
          <w:rFonts w:ascii="Arial" w:hAnsi="Arial"/>
          <w:b/>
          <w:i/>
          <w:color w:val="FF0000"/>
        </w:rPr>
        <w:t>Some exceptions would apply</w:t>
      </w:r>
      <w:r w:rsidR="00C86CAD">
        <w:rPr>
          <w:rFonts w:ascii="Arial" w:hAnsi="Arial"/>
        </w:rPr>
        <w:t>.</w:t>
      </w:r>
    </w:p>
    <w:p w:rsidR="005E5FBB" w:rsidRDefault="00F00B4D" w:rsidP="005E5FBB">
      <w:pPr>
        <w:widowControl w:val="0"/>
        <w:rPr>
          <w:rFonts w:ascii="Arial" w:hAnsi="Arial"/>
        </w:rPr>
      </w:pPr>
      <w:r w:rsidRPr="00EB492B">
        <w:rPr>
          <w:rFonts w:ascii="Arial" w:hAnsi="Arial" w:cs="Arial"/>
          <w:b/>
          <w:color w:val="000000"/>
        </w:rPr>
        <w:t>3.</w:t>
      </w:r>
      <w:r>
        <w:rPr>
          <w:rFonts w:ascii="Arial" w:hAnsi="Arial" w:cs="Arial"/>
          <w:b/>
          <w:color w:val="000000"/>
        </w:rPr>
        <w:t>3</w:t>
      </w:r>
      <w:r w:rsidRPr="00556958">
        <w:rPr>
          <w:rFonts w:ascii="Arial" w:hAnsi="Arial" w:cs="Arial"/>
          <w:color w:val="000000"/>
        </w:rPr>
        <w:tab/>
      </w:r>
      <w:r>
        <w:rPr>
          <w:rFonts w:ascii="Arial" w:hAnsi="Arial"/>
        </w:rPr>
        <w:t xml:space="preserve">Teams may dress an unlimited number of players for any one game.  </w:t>
      </w:r>
      <w:r>
        <w:rPr>
          <w:rFonts w:ascii="Arial" w:hAnsi="Arial"/>
        </w:rPr>
        <w:tab/>
      </w:r>
      <w:r>
        <w:rPr>
          <w:rFonts w:ascii="Arial" w:hAnsi="Arial"/>
        </w:rPr>
        <w:tab/>
        <w:t xml:space="preserve">Substitutions are unlimited and must be made at the centre line on the </w:t>
      </w:r>
      <w:r>
        <w:rPr>
          <w:rFonts w:ascii="Arial" w:hAnsi="Arial"/>
        </w:rPr>
        <w:tab/>
      </w:r>
      <w:r>
        <w:rPr>
          <w:rFonts w:ascii="Arial" w:hAnsi="Arial"/>
        </w:rPr>
        <w:tab/>
        <w:t>same side as the team benches and scoring table.</w:t>
      </w:r>
    </w:p>
    <w:p w:rsidR="005E5FBB" w:rsidRDefault="00F00B4D" w:rsidP="005E5FBB">
      <w:pPr>
        <w:widowControl w:val="0"/>
        <w:rPr>
          <w:rFonts w:ascii="Arial" w:hAnsi="Arial"/>
        </w:rPr>
      </w:pPr>
      <w:r w:rsidRPr="00EB492B">
        <w:rPr>
          <w:rFonts w:ascii="Arial" w:hAnsi="Arial" w:cs="Arial"/>
          <w:b/>
          <w:color w:val="000000"/>
        </w:rPr>
        <w:t>3.</w:t>
      </w:r>
      <w:r>
        <w:rPr>
          <w:rFonts w:ascii="Arial" w:hAnsi="Arial" w:cs="Arial"/>
          <w:b/>
          <w:color w:val="000000"/>
        </w:rPr>
        <w:t>4</w:t>
      </w:r>
      <w:r>
        <w:rPr>
          <w:rFonts w:ascii="Arial" w:hAnsi="Arial" w:cs="Arial"/>
          <w:color w:val="000000"/>
        </w:rPr>
        <w:tab/>
      </w:r>
      <w:r>
        <w:rPr>
          <w:rFonts w:ascii="Arial" w:hAnsi="Arial"/>
        </w:rPr>
        <w:t>Any player who receives a red card for a violent offense, including but not limited</w:t>
      </w:r>
    </w:p>
    <w:p w:rsidR="005E5FBB" w:rsidRDefault="005E5FBB" w:rsidP="005E5FBB">
      <w:pPr>
        <w:widowControl w:val="0"/>
        <w:rPr>
          <w:rFonts w:ascii="Arial" w:hAnsi="Arial"/>
        </w:rPr>
      </w:pPr>
      <w:r>
        <w:rPr>
          <w:rFonts w:ascii="Arial" w:hAnsi="Arial"/>
        </w:rPr>
        <w:tab/>
        <w:t>t</w:t>
      </w:r>
      <w:r w:rsidR="00F00B4D">
        <w:rPr>
          <w:rFonts w:ascii="Arial" w:hAnsi="Arial"/>
        </w:rPr>
        <w:t xml:space="preserve">o, violent physical or verbal contact with the opposing team or umpires, will be </w:t>
      </w:r>
    </w:p>
    <w:p w:rsidR="005E5FBB" w:rsidRDefault="005E5FBB" w:rsidP="005E5FBB">
      <w:pPr>
        <w:widowControl w:val="0"/>
        <w:rPr>
          <w:rFonts w:ascii="Arial" w:hAnsi="Arial"/>
        </w:rPr>
      </w:pPr>
      <w:r>
        <w:rPr>
          <w:rFonts w:ascii="Arial" w:hAnsi="Arial"/>
        </w:rPr>
        <w:tab/>
      </w:r>
      <w:r w:rsidR="00F00B4D">
        <w:rPr>
          <w:rFonts w:ascii="Arial" w:hAnsi="Arial"/>
        </w:rPr>
        <w:t xml:space="preserve">ejected from the game (as per the red card) and suspended for an additional two </w:t>
      </w:r>
    </w:p>
    <w:p w:rsidR="005E5FBB" w:rsidRDefault="005E5FBB" w:rsidP="005E5FBB">
      <w:pPr>
        <w:widowControl w:val="0"/>
        <w:rPr>
          <w:rFonts w:ascii="Arial" w:hAnsi="Arial"/>
        </w:rPr>
      </w:pPr>
      <w:r>
        <w:rPr>
          <w:rFonts w:ascii="Arial" w:hAnsi="Arial"/>
        </w:rPr>
        <w:tab/>
      </w:r>
      <w:r w:rsidR="00AB425C">
        <w:rPr>
          <w:rFonts w:ascii="Arial" w:hAnsi="Arial"/>
        </w:rPr>
        <w:t xml:space="preserve">league or play-off games. </w:t>
      </w:r>
      <w:r w:rsidR="00F00B4D">
        <w:rPr>
          <w:rFonts w:ascii="Arial" w:hAnsi="Arial"/>
        </w:rPr>
        <w:t xml:space="preserve">For a second offense, the player will be suspended for </w:t>
      </w:r>
    </w:p>
    <w:p w:rsidR="005E5FBB" w:rsidRDefault="005E5FBB" w:rsidP="005E5FBB">
      <w:pPr>
        <w:widowControl w:val="0"/>
        <w:rPr>
          <w:rFonts w:ascii="Arial" w:hAnsi="Arial"/>
        </w:rPr>
      </w:pPr>
      <w:r>
        <w:rPr>
          <w:rFonts w:ascii="Arial" w:hAnsi="Arial"/>
        </w:rPr>
        <w:tab/>
      </w:r>
      <w:r w:rsidR="00F00B4D">
        <w:rPr>
          <w:rFonts w:ascii="Arial" w:hAnsi="Arial"/>
        </w:rPr>
        <w:t>the remainder of the season. All violent offenses will be subject to disciplinary</w:t>
      </w:r>
    </w:p>
    <w:p w:rsidR="00F00B4D" w:rsidRDefault="005E5FBB" w:rsidP="005E5FBB">
      <w:pPr>
        <w:widowControl w:val="0"/>
        <w:rPr>
          <w:rFonts w:ascii="Arial" w:hAnsi="Arial"/>
        </w:rPr>
      </w:pPr>
      <w:r>
        <w:rPr>
          <w:rFonts w:ascii="Arial" w:hAnsi="Arial"/>
        </w:rPr>
        <w:tab/>
      </w:r>
      <w:r w:rsidR="00F00B4D">
        <w:rPr>
          <w:rFonts w:ascii="Arial" w:hAnsi="Arial"/>
        </w:rPr>
        <w:t>procedures outlined in Schedule 7 of the TVRA Agreement.</w:t>
      </w:r>
    </w:p>
    <w:p w:rsidR="00583FD1" w:rsidRDefault="00583FD1" w:rsidP="005E5FBB">
      <w:pPr>
        <w:widowControl w:val="0"/>
        <w:rPr>
          <w:rFonts w:ascii="Arial" w:hAnsi="Arial"/>
        </w:rPr>
      </w:pPr>
    </w:p>
    <w:p w:rsidR="00583FD1" w:rsidRDefault="00583FD1" w:rsidP="005E5FBB">
      <w:pPr>
        <w:widowControl w:val="0"/>
        <w:rPr>
          <w:rFonts w:ascii="Arial" w:hAnsi="Arial"/>
        </w:rPr>
      </w:pPr>
    </w:p>
    <w:p w:rsidR="00F00B4D" w:rsidRDefault="00F00B4D" w:rsidP="00F00B4D">
      <w:pPr>
        <w:autoSpaceDE w:val="0"/>
        <w:autoSpaceDN w:val="0"/>
        <w:adjustRightInd w:val="0"/>
        <w:rPr>
          <w:rFonts w:ascii="Arial" w:hAnsi="Arial" w:cs="Arial"/>
          <w:color w:val="000000"/>
        </w:rPr>
      </w:pPr>
      <w:r w:rsidRPr="00EB492B">
        <w:rPr>
          <w:rFonts w:ascii="Arial" w:hAnsi="Arial" w:cs="Arial"/>
          <w:b/>
          <w:color w:val="000000"/>
        </w:rPr>
        <w:t>3.</w:t>
      </w:r>
      <w:r>
        <w:rPr>
          <w:rFonts w:ascii="Arial" w:hAnsi="Arial" w:cs="Arial"/>
          <w:b/>
          <w:color w:val="000000"/>
        </w:rPr>
        <w:t>5</w:t>
      </w:r>
      <w:r>
        <w:rPr>
          <w:rFonts w:ascii="Arial" w:hAnsi="Arial" w:cs="Arial"/>
          <w:color w:val="000000"/>
        </w:rPr>
        <w:tab/>
      </w:r>
      <w:r w:rsidRPr="00684ABD">
        <w:rPr>
          <w:rFonts w:ascii="Arial" w:hAnsi="Arial" w:cs="Arial"/>
          <w:b/>
          <w:color w:val="000000"/>
        </w:rPr>
        <w:t>Home Team Duties</w:t>
      </w:r>
      <w:r>
        <w:rPr>
          <w:rFonts w:ascii="Arial" w:hAnsi="Arial" w:cs="Arial"/>
          <w:color w:val="000000"/>
        </w:rPr>
        <w:t>:</w:t>
      </w:r>
    </w:p>
    <w:p w:rsidR="00F00B4D" w:rsidRDefault="00F00B4D" w:rsidP="00F00B4D">
      <w:pPr>
        <w:widowControl w:val="0"/>
        <w:ind w:firstLine="720"/>
        <w:rPr>
          <w:rFonts w:ascii="Arial" w:hAnsi="Arial"/>
        </w:rPr>
      </w:pPr>
      <w:r>
        <w:rPr>
          <w:rFonts w:ascii="Arial" w:hAnsi="Arial"/>
        </w:rPr>
        <w:t xml:space="preserve">a) </w:t>
      </w:r>
      <w:r w:rsidR="00AB425C">
        <w:rPr>
          <w:rFonts w:ascii="Arial" w:hAnsi="Arial"/>
        </w:rPr>
        <w:t>Coaches shall notify the Conveno</w:t>
      </w:r>
      <w:r>
        <w:rPr>
          <w:rFonts w:ascii="Arial" w:hAnsi="Arial"/>
        </w:rPr>
        <w:t xml:space="preserve">r immediately following a game in </w:t>
      </w:r>
      <w:r>
        <w:rPr>
          <w:rFonts w:ascii="Arial" w:hAnsi="Arial"/>
        </w:rPr>
        <w:tab/>
      </w:r>
      <w:r>
        <w:rPr>
          <w:rFonts w:ascii="Arial" w:hAnsi="Arial"/>
        </w:rPr>
        <w:tab/>
        <w:t>which a player is given a red card.</w:t>
      </w:r>
    </w:p>
    <w:p w:rsidR="00F00B4D" w:rsidRDefault="00F00B4D" w:rsidP="00F00B4D">
      <w:pPr>
        <w:widowControl w:val="0"/>
        <w:rPr>
          <w:rFonts w:ascii="Arial" w:hAnsi="Arial"/>
        </w:rPr>
      </w:pPr>
      <w:r>
        <w:rPr>
          <w:rFonts w:ascii="Arial" w:hAnsi="Arial"/>
        </w:rPr>
        <w:tab/>
        <w:t>b) Coaches of home teams shall:</w:t>
      </w:r>
    </w:p>
    <w:p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ensure that their nets meet FHO standards</w:t>
      </w:r>
    </w:p>
    <w:p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provide score sheets</w:t>
      </w:r>
    </w:p>
    <w:p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supply a quality game ball</w:t>
      </w:r>
    </w:p>
    <w:p w:rsidR="00F00B4D" w:rsidRDefault="00087ADC" w:rsidP="00F00B4D">
      <w:pPr>
        <w:widowControl w:val="0"/>
        <w:numPr>
          <w:ilvl w:val="0"/>
          <w:numId w:val="6"/>
        </w:numPr>
        <w:overflowPunct w:val="0"/>
        <w:autoSpaceDE w:val="0"/>
        <w:autoSpaceDN w:val="0"/>
        <w:adjustRightInd w:val="0"/>
        <w:textAlignment w:val="baseline"/>
        <w:rPr>
          <w:rFonts w:ascii="Arial" w:hAnsi="Arial"/>
        </w:rPr>
      </w:pPr>
      <w:r w:rsidRPr="00087ADC">
        <w:rPr>
          <w:rFonts w:ascii="Arial" w:hAnsi="Arial"/>
          <w:color w:val="FF0000"/>
        </w:rPr>
        <w:t>upload game sheets to the TVRA website within 24 hours of competition</w:t>
      </w:r>
    </w:p>
    <w:p w:rsidR="00087ADC" w:rsidRPr="00087ADC" w:rsidRDefault="00087ADC" w:rsidP="00F00B4D">
      <w:pPr>
        <w:widowControl w:val="0"/>
        <w:numPr>
          <w:ilvl w:val="0"/>
          <w:numId w:val="6"/>
        </w:numPr>
        <w:overflowPunct w:val="0"/>
        <w:autoSpaceDE w:val="0"/>
        <w:autoSpaceDN w:val="0"/>
        <w:adjustRightInd w:val="0"/>
        <w:textAlignment w:val="baseline"/>
        <w:rPr>
          <w:rFonts w:ascii="Arial" w:hAnsi="Arial"/>
          <w:i/>
          <w:color w:val="FF0000"/>
        </w:rPr>
      </w:pPr>
      <w:r w:rsidRPr="00087ADC">
        <w:rPr>
          <w:rFonts w:ascii="Arial" w:hAnsi="Arial"/>
          <w:i/>
          <w:color w:val="FF0000"/>
        </w:rPr>
        <w:t>for the final game, the home team ensures that the nets are locked and secured before leaving premises</w:t>
      </w:r>
      <w:r>
        <w:rPr>
          <w:rFonts w:ascii="Arial" w:hAnsi="Arial"/>
          <w:i/>
          <w:color w:val="FF0000"/>
        </w:rPr>
        <w:t xml:space="preserve"> (2210)</w:t>
      </w:r>
    </w:p>
    <w:p w:rsidR="00F00B4D" w:rsidRDefault="00F00B4D" w:rsidP="00087ADC">
      <w:pPr>
        <w:widowControl w:val="0"/>
        <w:overflowPunct w:val="0"/>
        <w:autoSpaceDE w:val="0"/>
        <w:autoSpaceDN w:val="0"/>
        <w:adjustRightInd w:val="0"/>
        <w:textAlignment w:val="baseline"/>
        <w:rPr>
          <w:rFonts w:ascii="Arial" w:hAnsi="Arial" w:cs="Arial"/>
          <w:color w:val="000000"/>
        </w:rPr>
      </w:pPr>
      <w:r>
        <w:rPr>
          <w:rFonts w:ascii="Arial" w:hAnsi="Arial" w:cs="Arial"/>
          <w:color w:val="000000"/>
        </w:rPr>
        <w:tab/>
      </w:r>
    </w:p>
    <w:p w:rsidR="00F00B4D" w:rsidRDefault="00F00B4D" w:rsidP="00F00B4D">
      <w:pPr>
        <w:autoSpaceDE w:val="0"/>
        <w:autoSpaceDN w:val="0"/>
        <w:adjustRightInd w:val="0"/>
        <w:rPr>
          <w:rFonts w:ascii="Arial" w:hAnsi="Arial" w:cs="Arial"/>
          <w:color w:val="000000"/>
        </w:rPr>
      </w:pPr>
    </w:p>
    <w:p w:rsidR="00F00B4D" w:rsidRPr="00F06B1C" w:rsidRDefault="00F00B4D" w:rsidP="00F00B4D">
      <w:pPr>
        <w:numPr>
          <w:ilvl w:val="0"/>
          <w:numId w:val="3"/>
        </w:numPr>
        <w:autoSpaceDE w:val="0"/>
        <w:autoSpaceDN w:val="0"/>
        <w:adjustRightInd w:val="0"/>
        <w:rPr>
          <w:rFonts w:ascii="Arial" w:hAnsi="Arial" w:cs="Arial"/>
          <w:b/>
          <w:color w:val="000000"/>
          <w:sz w:val="28"/>
          <w:szCs w:val="28"/>
          <w:u w:val="single"/>
        </w:rPr>
      </w:pPr>
      <w:r w:rsidRPr="00F06B1C">
        <w:rPr>
          <w:rFonts w:ascii="Arial" w:hAnsi="Arial" w:cs="Arial"/>
          <w:b/>
          <w:color w:val="000000"/>
          <w:sz w:val="28"/>
          <w:szCs w:val="28"/>
          <w:u w:val="single"/>
        </w:rPr>
        <w:t>Uniforms and Equipment</w:t>
      </w:r>
    </w:p>
    <w:p w:rsidR="00F00B4D" w:rsidRDefault="00F00B4D" w:rsidP="00F00B4D">
      <w:pPr>
        <w:autoSpaceDE w:val="0"/>
        <w:autoSpaceDN w:val="0"/>
        <w:adjustRightInd w:val="0"/>
        <w:ind w:left="720" w:hanging="720"/>
        <w:rPr>
          <w:rFonts w:ascii="Arial" w:hAnsi="Arial"/>
        </w:rPr>
      </w:pPr>
      <w:r w:rsidRPr="009A07B1">
        <w:rPr>
          <w:rFonts w:ascii="Arial" w:hAnsi="Arial" w:cs="Arial"/>
          <w:b/>
          <w:color w:val="000000"/>
        </w:rPr>
        <w:t>4.1</w:t>
      </w:r>
      <w:r>
        <w:rPr>
          <w:rFonts w:ascii="Arial" w:hAnsi="Arial" w:cs="Arial"/>
          <w:color w:val="000000"/>
        </w:rPr>
        <w:tab/>
        <w:t xml:space="preserve">As per the </w:t>
      </w:r>
      <w:r>
        <w:rPr>
          <w:rFonts w:ascii="Arial" w:hAnsi="Arial"/>
        </w:rPr>
        <w:t>Field Hockey Canada Rules and Regulations regarding jerseys, kilts (or sh</w:t>
      </w:r>
      <w:r w:rsidR="00FF1032">
        <w:rPr>
          <w:rFonts w:ascii="Arial" w:hAnsi="Arial"/>
        </w:rPr>
        <w:t xml:space="preserve">orts) and cleats.  Teams shall </w:t>
      </w:r>
      <w:r w:rsidR="00C446B5">
        <w:rPr>
          <w:rFonts w:ascii="Arial" w:hAnsi="Arial"/>
        </w:rPr>
        <w:t xml:space="preserve">dress in a </w:t>
      </w:r>
      <w:r>
        <w:rPr>
          <w:rFonts w:ascii="Arial" w:hAnsi="Arial"/>
        </w:rPr>
        <w:t>uniform fashion.  All players should wear the same colour socks/shirts/skirts as one another.</w:t>
      </w:r>
    </w:p>
    <w:p w:rsidR="00F00B4D" w:rsidRDefault="00F00B4D" w:rsidP="00F00B4D">
      <w:pPr>
        <w:widowControl w:val="0"/>
        <w:ind w:left="720" w:hanging="720"/>
        <w:rPr>
          <w:rFonts w:ascii="Arial" w:hAnsi="Arial"/>
        </w:rPr>
      </w:pPr>
      <w:r w:rsidRPr="009A07B1">
        <w:rPr>
          <w:rFonts w:ascii="Arial" w:hAnsi="Arial"/>
          <w:b/>
        </w:rPr>
        <w:t>4.2</w:t>
      </w:r>
      <w:r>
        <w:rPr>
          <w:rFonts w:ascii="Arial" w:hAnsi="Arial"/>
        </w:rPr>
        <w:tab/>
        <w:t xml:space="preserve">All players will wear mouth guards. All players (with the exception of the goalkeepers) will wear shin pads. </w:t>
      </w:r>
    </w:p>
    <w:p w:rsidR="00F00B4D" w:rsidRDefault="00F00B4D" w:rsidP="00F00B4D">
      <w:pPr>
        <w:widowControl w:val="0"/>
        <w:rPr>
          <w:rFonts w:ascii="Arial" w:hAnsi="Arial"/>
        </w:rPr>
      </w:pPr>
      <w:r w:rsidRPr="009A07B1">
        <w:rPr>
          <w:rFonts w:ascii="Arial" w:hAnsi="Arial"/>
          <w:b/>
        </w:rPr>
        <w:t>4.3</w:t>
      </w:r>
      <w:r>
        <w:rPr>
          <w:rFonts w:ascii="Arial" w:hAnsi="Arial"/>
        </w:rPr>
        <w:tab/>
        <w:t xml:space="preserve">Goalkeepers must wear CSA approved </w:t>
      </w:r>
      <w:r>
        <w:rPr>
          <w:rFonts w:ascii="Arial" w:hAnsi="Arial"/>
        </w:rPr>
        <w:tab/>
        <w:t xml:space="preserve">helmets with face protection.  </w:t>
      </w:r>
      <w:r>
        <w:rPr>
          <w:rFonts w:ascii="Arial" w:hAnsi="Arial"/>
        </w:rPr>
        <w:tab/>
      </w:r>
      <w:r>
        <w:rPr>
          <w:rFonts w:ascii="Arial" w:hAnsi="Arial"/>
        </w:rPr>
        <w:tab/>
        <w:t xml:space="preserve">Goalkeepers must wear protective equipment under her sweater. The </w:t>
      </w:r>
      <w:r>
        <w:rPr>
          <w:rFonts w:ascii="Arial" w:hAnsi="Arial"/>
        </w:rPr>
        <w:tab/>
      </w:r>
      <w:r>
        <w:rPr>
          <w:rFonts w:ascii="Arial" w:hAnsi="Arial"/>
        </w:rPr>
        <w:tab/>
        <w:t xml:space="preserve">sweater </w:t>
      </w:r>
      <w:r w:rsidR="00FF1032">
        <w:rPr>
          <w:rFonts w:ascii="Arial" w:hAnsi="Arial"/>
        </w:rPr>
        <w:t>must be of a different colour of her</w:t>
      </w:r>
      <w:r>
        <w:rPr>
          <w:rFonts w:ascii="Arial" w:hAnsi="Arial"/>
        </w:rPr>
        <w:t xml:space="preserve"> </w:t>
      </w:r>
      <w:r w:rsidR="00FF1032">
        <w:rPr>
          <w:rFonts w:ascii="Arial" w:hAnsi="Arial"/>
        </w:rPr>
        <w:t>team and</w:t>
      </w:r>
      <w:r>
        <w:rPr>
          <w:rFonts w:ascii="Arial" w:hAnsi="Arial"/>
        </w:rPr>
        <w:t xml:space="preserve"> the opposing team.</w:t>
      </w:r>
    </w:p>
    <w:p w:rsidR="00F00B4D" w:rsidRDefault="00F00B4D" w:rsidP="00F00B4D">
      <w:pPr>
        <w:widowControl w:val="0"/>
        <w:ind w:left="720" w:hanging="720"/>
        <w:rPr>
          <w:rFonts w:ascii="Arial" w:hAnsi="Arial"/>
        </w:rPr>
      </w:pPr>
      <w:r w:rsidRPr="009A07B1">
        <w:rPr>
          <w:rFonts w:ascii="Arial" w:hAnsi="Arial"/>
          <w:b/>
        </w:rPr>
        <w:t>4.4</w:t>
      </w:r>
      <w:r>
        <w:rPr>
          <w:rFonts w:ascii="Arial" w:hAnsi="Arial"/>
        </w:rPr>
        <w:t xml:space="preserve"> </w:t>
      </w:r>
      <w:r>
        <w:rPr>
          <w:rFonts w:ascii="Arial" w:hAnsi="Arial"/>
        </w:rPr>
        <w:tab/>
        <w:t>No player will be allowed to wear jewelry or sunglasses while on the pitch however, approved safety eyeglasses will be allowed.</w:t>
      </w:r>
    </w:p>
    <w:p w:rsidR="00F00B4D" w:rsidRDefault="00F00B4D" w:rsidP="00F00B4D">
      <w:pPr>
        <w:widowControl w:val="0"/>
        <w:rPr>
          <w:rFonts w:ascii="Arial" w:hAnsi="Arial"/>
        </w:rPr>
      </w:pPr>
      <w:r w:rsidRPr="009A07B1">
        <w:rPr>
          <w:rFonts w:ascii="Arial" w:hAnsi="Arial"/>
          <w:b/>
        </w:rPr>
        <w:t>4.5</w:t>
      </w:r>
      <w:r>
        <w:rPr>
          <w:rFonts w:ascii="Arial" w:hAnsi="Arial"/>
        </w:rPr>
        <w:tab/>
        <w:t xml:space="preserve">In cold weather, sweat pants may be worn under the skirt and socks.  </w:t>
      </w:r>
      <w:r>
        <w:rPr>
          <w:rFonts w:ascii="Arial" w:hAnsi="Arial"/>
        </w:rPr>
        <w:tab/>
      </w:r>
      <w:r>
        <w:rPr>
          <w:rFonts w:ascii="Arial" w:hAnsi="Arial"/>
        </w:rPr>
        <w:tab/>
        <w:t xml:space="preserve">Every effort should be made to have all team members wear the same </w:t>
      </w:r>
      <w:r>
        <w:rPr>
          <w:rFonts w:ascii="Arial" w:hAnsi="Arial"/>
        </w:rPr>
        <w:tab/>
      </w:r>
      <w:r>
        <w:rPr>
          <w:rFonts w:ascii="Arial" w:hAnsi="Arial"/>
        </w:rPr>
        <w:tab/>
        <w:t>colour of sweat pants.</w:t>
      </w:r>
    </w:p>
    <w:p w:rsidR="00F00B4D" w:rsidRDefault="00F00B4D" w:rsidP="00F00B4D">
      <w:pPr>
        <w:widowControl w:val="0"/>
        <w:rPr>
          <w:rFonts w:ascii="Arial" w:hAnsi="Arial"/>
        </w:rPr>
      </w:pPr>
      <w:r w:rsidRPr="009A07B1">
        <w:rPr>
          <w:rFonts w:ascii="Arial" w:hAnsi="Arial"/>
          <w:b/>
        </w:rPr>
        <w:t>4.6</w:t>
      </w:r>
      <w:r>
        <w:rPr>
          <w:rFonts w:ascii="Arial" w:hAnsi="Arial"/>
        </w:rPr>
        <w:tab/>
        <w:t xml:space="preserve">In the event that two teams have similar uniforms and it becomes difficult </w:t>
      </w:r>
      <w:r>
        <w:rPr>
          <w:rFonts w:ascii="Arial" w:hAnsi="Arial"/>
        </w:rPr>
        <w:tab/>
      </w:r>
      <w:r>
        <w:rPr>
          <w:rFonts w:ascii="Arial" w:hAnsi="Arial"/>
        </w:rPr>
        <w:tab/>
        <w:t xml:space="preserve">to differentiate between the two teams, the home team is responsible for </w:t>
      </w:r>
      <w:r>
        <w:rPr>
          <w:rFonts w:ascii="Arial" w:hAnsi="Arial"/>
        </w:rPr>
        <w:tab/>
      </w:r>
      <w:r>
        <w:rPr>
          <w:rFonts w:ascii="Arial" w:hAnsi="Arial"/>
        </w:rPr>
        <w:tab/>
        <w:t xml:space="preserve">wearing markers or pinnies during the regular season.  In the event that </w:t>
      </w:r>
      <w:r>
        <w:rPr>
          <w:rFonts w:ascii="Arial" w:hAnsi="Arial"/>
        </w:rPr>
        <w:tab/>
      </w:r>
      <w:r>
        <w:rPr>
          <w:rFonts w:ascii="Arial" w:hAnsi="Arial"/>
        </w:rPr>
        <w:tab/>
        <w:t xml:space="preserve">this should occur during a playoff game, the lower seed shall wear the </w:t>
      </w:r>
      <w:r>
        <w:rPr>
          <w:rFonts w:ascii="Arial" w:hAnsi="Arial"/>
        </w:rPr>
        <w:tab/>
      </w:r>
      <w:r>
        <w:rPr>
          <w:rFonts w:ascii="Arial" w:hAnsi="Arial"/>
        </w:rPr>
        <w:tab/>
        <w:t xml:space="preserve">markers/pinnies.  In a championship or bronze medal game, there shall be </w:t>
      </w:r>
      <w:r>
        <w:rPr>
          <w:rFonts w:ascii="Arial" w:hAnsi="Arial"/>
        </w:rPr>
        <w:tab/>
        <w:t>a coin toss to determine which team must wear the pinnies.</w:t>
      </w:r>
    </w:p>
    <w:p w:rsidR="00F00B4D" w:rsidRDefault="00F00B4D" w:rsidP="00F00B4D">
      <w:pPr>
        <w:autoSpaceDE w:val="0"/>
        <w:autoSpaceDN w:val="0"/>
        <w:adjustRightInd w:val="0"/>
        <w:ind w:left="720" w:hanging="720"/>
        <w:rPr>
          <w:rFonts w:ascii="Arial" w:hAnsi="Arial" w:cs="Arial"/>
          <w:color w:val="000000"/>
        </w:rPr>
      </w:pPr>
    </w:p>
    <w:p w:rsidR="00F00B4D" w:rsidRPr="00F06B1C" w:rsidRDefault="00F00B4D" w:rsidP="00F00B4D">
      <w:pPr>
        <w:autoSpaceDE w:val="0"/>
        <w:autoSpaceDN w:val="0"/>
        <w:adjustRightInd w:val="0"/>
        <w:rPr>
          <w:rFonts w:ascii="Arial" w:hAnsi="Arial" w:cs="Arial"/>
          <w:b/>
          <w:color w:val="000000"/>
          <w:sz w:val="28"/>
          <w:szCs w:val="28"/>
        </w:rPr>
      </w:pPr>
      <w:r w:rsidRPr="00F06B1C">
        <w:rPr>
          <w:rFonts w:ascii="Arial" w:hAnsi="Arial" w:cs="Arial"/>
          <w:b/>
          <w:color w:val="000000"/>
          <w:sz w:val="28"/>
          <w:szCs w:val="28"/>
        </w:rPr>
        <w:t>5.0</w:t>
      </w:r>
      <w:r w:rsidRPr="00F06B1C">
        <w:rPr>
          <w:rFonts w:ascii="Arial" w:hAnsi="Arial" w:cs="Arial"/>
          <w:b/>
          <w:color w:val="000000"/>
          <w:sz w:val="28"/>
          <w:szCs w:val="28"/>
        </w:rPr>
        <w:tab/>
      </w:r>
      <w:r w:rsidRPr="00F06B1C">
        <w:rPr>
          <w:rFonts w:ascii="Arial" w:hAnsi="Arial" w:cs="Arial"/>
          <w:b/>
          <w:color w:val="000000"/>
          <w:sz w:val="28"/>
          <w:szCs w:val="28"/>
          <w:u w:val="single"/>
        </w:rPr>
        <w:t>Ties in League Standings</w:t>
      </w:r>
    </w:p>
    <w:p w:rsidR="00F00B4D" w:rsidRPr="00576E67" w:rsidRDefault="00F00B4D" w:rsidP="00F00B4D">
      <w:pPr>
        <w:widowControl w:val="0"/>
        <w:ind w:firstLine="720"/>
        <w:rPr>
          <w:rFonts w:ascii="Arial" w:hAnsi="Arial" w:cs="Arial"/>
        </w:rPr>
      </w:pPr>
      <w:r w:rsidRPr="00576E67">
        <w:rPr>
          <w:rFonts w:ascii="Arial" w:hAnsi="Arial" w:cs="Arial"/>
        </w:rPr>
        <w:t>If two or more teams are tied at the end of the regular season, the</w:t>
      </w:r>
      <w:r w:rsidRPr="00576E67">
        <w:rPr>
          <w:rFonts w:ascii="Arial" w:hAnsi="Arial" w:cs="Arial"/>
        </w:rPr>
        <w:tab/>
      </w:r>
      <w:r w:rsidRPr="00576E67">
        <w:rPr>
          <w:rFonts w:ascii="Arial" w:hAnsi="Arial" w:cs="Arial"/>
        </w:rPr>
        <w:tab/>
      </w:r>
      <w:r w:rsidRPr="00576E67">
        <w:rPr>
          <w:rFonts w:ascii="Arial" w:hAnsi="Arial" w:cs="Arial"/>
        </w:rPr>
        <w:tab/>
        <w:t>ties shall be broken as follows, in order:</w:t>
      </w:r>
    </w:p>
    <w:p w:rsidR="00F00B4D" w:rsidRPr="00576E67" w:rsidRDefault="00F00B4D" w:rsidP="00F00B4D">
      <w:pPr>
        <w:widowControl w:val="0"/>
        <w:rPr>
          <w:rFonts w:ascii="Arial" w:hAnsi="Arial" w:cs="Arial"/>
        </w:rPr>
      </w:pPr>
      <w:r w:rsidRPr="00576E67">
        <w:rPr>
          <w:rFonts w:ascii="Arial" w:hAnsi="Arial" w:cs="Arial"/>
          <w:b/>
        </w:rPr>
        <w:t>5.1</w:t>
      </w:r>
      <w:r w:rsidRPr="00576E67">
        <w:rPr>
          <w:rFonts w:ascii="Arial" w:hAnsi="Arial" w:cs="Arial"/>
          <w:b/>
        </w:rPr>
        <w:tab/>
        <w:t>If two (2) teams are tied for a position</w:t>
      </w:r>
      <w:r w:rsidRPr="00576E67">
        <w:rPr>
          <w:rFonts w:ascii="Arial" w:hAnsi="Arial" w:cs="Arial"/>
        </w:rPr>
        <w:t>:</w:t>
      </w:r>
    </w:p>
    <w:p w:rsidR="00A01AD3" w:rsidRDefault="00FF1032" w:rsidP="00F00B4D">
      <w:pPr>
        <w:widowControl w:val="0"/>
        <w:ind w:left="1440" w:hanging="720"/>
        <w:rPr>
          <w:rFonts w:ascii="Arial" w:hAnsi="Arial" w:cs="Arial"/>
        </w:rPr>
      </w:pPr>
      <w:r>
        <w:rPr>
          <w:rFonts w:ascii="Arial" w:hAnsi="Arial" w:cs="Arial"/>
        </w:rPr>
        <w:t xml:space="preserve">a) </w:t>
      </w:r>
      <w:r w:rsidR="00F00B4D" w:rsidRPr="00576E67">
        <w:rPr>
          <w:rFonts w:ascii="Arial" w:hAnsi="Arial" w:cs="Arial"/>
        </w:rPr>
        <w:t>The team with the better head-to-head resu</w:t>
      </w:r>
      <w:r w:rsidR="00AB425C">
        <w:rPr>
          <w:rFonts w:ascii="Arial" w:hAnsi="Arial" w:cs="Arial"/>
        </w:rPr>
        <w:t>lts between the two (2</w:t>
      </w:r>
      <w:r>
        <w:rPr>
          <w:rFonts w:ascii="Arial" w:hAnsi="Arial" w:cs="Arial"/>
        </w:rPr>
        <w:t>) team</w:t>
      </w:r>
      <w:r w:rsidR="00A01AD3">
        <w:rPr>
          <w:rFonts w:ascii="Arial" w:hAnsi="Arial" w:cs="Arial"/>
        </w:rPr>
        <w:t xml:space="preserve">s </w:t>
      </w:r>
    </w:p>
    <w:p w:rsidR="00F00B4D" w:rsidRPr="00576E67" w:rsidRDefault="00F00B4D" w:rsidP="00F00B4D">
      <w:pPr>
        <w:widowControl w:val="0"/>
        <w:ind w:left="1440" w:hanging="720"/>
        <w:rPr>
          <w:rFonts w:ascii="Arial" w:hAnsi="Arial" w:cs="Arial"/>
        </w:rPr>
      </w:pPr>
      <w:r w:rsidRPr="00576E67">
        <w:rPr>
          <w:rFonts w:ascii="Arial" w:hAnsi="Arial" w:cs="Arial"/>
        </w:rPr>
        <w:t>shall be awarded the higher position</w:t>
      </w:r>
    </w:p>
    <w:p w:rsidR="00A01AD3" w:rsidRDefault="00A01AD3" w:rsidP="00F00B4D">
      <w:pPr>
        <w:widowControl w:val="0"/>
        <w:ind w:left="1440" w:hanging="720"/>
        <w:rPr>
          <w:rFonts w:ascii="Arial" w:hAnsi="Arial" w:cs="Arial"/>
        </w:rPr>
      </w:pPr>
      <w:r>
        <w:rPr>
          <w:rFonts w:ascii="Arial" w:hAnsi="Arial" w:cs="Arial"/>
        </w:rPr>
        <w:t xml:space="preserve">b) </w:t>
      </w:r>
      <w:r w:rsidR="00F00B4D" w:rsidRPr="00576E67">
        <w:rPr>
          <w:rFonts w:ascii="Arial" w:hAnsi="Arial" w:cs="Arial"/>
        </w:rPr>
        <w:t xml:space="preserve">In the event that neither team was the head-to-head winner, the team with the </w:t>
      </w:r>
    </w:p>
    <w:p w:rsidR="00A01AD3" w:rsidRDefault="00F00B4D" w:rsidP="00F00B4D">
      <w:pPr>
        <w:widowControl w:val="0"/>
        <w:ind w:left="1440" w:hanging="720"/>
        <w:rPr>
          <w:rFonts w:ascii="Arial" w:hAnsi="Arial" w:cs="Arial"/>
        </w:rPr>
      </w:pPr>
      <w:r w:rsidRPr="00576E67">
        <w:rPr>
          <w:rFonts w:ascii="Arial" w:hAnsi="Arial" w:cs="Arial"/>
        </w:rPr>
        <w:t xml:space="preserve">better goal differential </w:t>
      </w:r>
      <w:r w:rsidRPr="00576E67">
        <w:rPr>
          <w:rFonts w:ascii="Arial" w:hAnsi="Arial" w:cs="Arial"/>
          <w:b/>
        </w:rPr>
        <w:t>between the tied teams</w:t>
      </w:r>
      <w:r w:rsidRPr="00576E67">
        <w:rPr>
          <w:rFonts w:ascii="Arial" w:hAnsi="Arial" w:cs="Arial"/>
        </w:rPr>
        <w:t xml:space="preserve"> shall be awarded the higher </w:t>
      </w:r>
    </w:p>
    <w:p w:rsidR="00A01AD3" w:rsidRDefault="00F00B4D" w:rsidP="00F00B4D">
      <w:pPr>
        <w:widowControl w:val="0"/>
        <w:ind w:left="1440" w:hanging="720"/>
        <w:rPr>
          <w:rFonts w:ascii="Arial" w:hAnsi="Arial" w:cs="Arial"/>
        </w:rPr>
      </w:pPr>
      <w:r w:rsidRPr="00576E67">
        <w:rPr>
          <w:rFonts w:ascii="Arial" w:hAnsi="Arial" w:cs="Arial"/>
        </w:rPr>
        <w:lastRenderedPageBreak/>
        <w:t>position. Goal differential shall be calculated by (total goals “for a team” head-to-</w:t>
      </w:r>
    </w:p>
    <w:p w:rsidR="00F00B4D" w:rsidRPr="00576E67" w:rsidRDefault="00F00B4D" w:rsidP="00F00B4D">
      <w:pPr>
        <w:widowControl w:val="0"/>
        <w:ind w:left="1440" w:hanging="720"/>
        <w:rPr>
          <w:rFonts w:ascii="Arial" w:hAnsi="Arial" w:cs="Arial"/>
        </w:rPr>
      </w:pPr>
      <w:r w:rsidRPr="00576E67">
        <w:rPr>
          <w:rFonts w:ascii="Arial" w:hAnsi="Arial" w:cs="Arial"/>
        </w:rPr>
        <w:t xml:space="preserve">head) minus (total goals “against the team” head-to-head). </w:t>
      </w:r>
    </w:p>
    <w:p w:rsidR="00A01AD3" w:rsidRDefault="00A01AD3" w:rsidP="00F00B4D">
      <w:pPr>
        <w:widowControl w:val="0"/>
        <w:ind w:left="1440" w:hanging="720"/>
        <w:rPr>
          <w:rFonts w:ascii="Arial" w:hAnsi="Arial" w:cs="Arial"/>
        </w:rPr>
      </w:pPr>
      <w:r>
        <w:rPr>
          <w:rFonts w:ascii="Arial" w:hAnsi="Arial" w:cs="Arial"/>
        </w:rPr>
        <w:t xml:space="preserve">c) </w:t>
      </w:r>
      <w:r w:rsidR="00F00B4D" w:rsidRPr="00576E67">
        <w:rPr>
          <w:rFonts w:ascii="Arial" w:hAnsi="Arial" w:cs="Arial"/>
        </w:rPr>
        <w:t xml:space="preserve">In the event that teams have the same goal differential in head-to-head </w:t>
      </w:r>
    </w:p>
    <w:p w:rsidR="00A01AD3" w:rsidRDefault="00F00B4D" w:rsidP="00F00B4D">
      <w:pPr>
        <w:widowControl w:val="0"/>
        <w:ind w:left="1440" w:hanging="720"/>
        <w:rPr>
          <w:rFonts w:ascii="Arial" w:hAnsi="Arial" w:cs="Arial"/>
        </w:rPr>
      </w:pPr>
      <w:r w:rsidRPr="00576E67">
        <w:rPr>
          <w:rFonts w:ascii="Arial" w:hAnsi="Arial" w:cs="Arial"/>
        </w:rPr>
        <w:t xml:space="preserve">matches, the team having the better goal differential on the season shall be </w:t>
      </w:r>
    </w:p>
    <w:p w:rsidR="00A01AD3" w:rsidRDefault="00F00B4D" w:rsidP="00F00B4D">
      <w:pPr>
        <w:widowControl w:val="0"/>
        <w:ind w:left="1440" w:hanging="720"/>
        <w:rPr>
          <w:rFonts w:ascii="Arial" w:hAnsi="Arial" w:cs="Arial"/>
        </w:rPr>
      </w:pPr>
      <w:r w:rsidRPr="00576E67">
        <w:rPr>
          <w:rFonts w:ascii="Arial" w:hAnsi="Arial" w:cs="Arial"/>
        </w:rPr>
        <w:t xml:space="preserve">placed higher. Goal differential shall be calculated by (total goals “for a team” on </w:t>
      </w:r>
    </w:p>
    <w:p w:rsidR="00F00B4D" w:rsidRPr="00576E67" w:rsidRDefault="00F00B4D" w:rsidP="00F00B4D">
      <w:pPr>
        <w:widowControl w:val="0"/>
        <w:ind w:left="1440" w:hanging="720"/>
        <w:rPr>
          <w:rFonts w:ascii="Arial" w:hAnsi="Arial" w:cs="Arial"/>
        </w:rPr>
      </w:pPr>
      <w:r w:rsidRPr="00576E67">
        <w:rPr>
          <w:rFonts w:ascii="Arial" w:hAnsi="Arial" w:cs="Arial"/>
        </w:rPr>
        <w:t>the season) minus (total goals “against the team” for the season).</w:t>
      </w:r>
    </w:p>
    <w:p w:rsidR="00A01AD3" w:rsidRDefault="00A01AD3" w:rsidP="00F00B4D">
      <w:pPr>
        <w:widowControl w:val="0"/>
        <w:ind w:left="1440" w:hanging="720"/>
        <w:rPr>
          <w:rFonts w:ascii="Arial" w:hAnsi="Arial" w:cs="Arial"/>
        </w:rPr>
      </w:pPr>
      <w:r>
        <w:rPr>
          <w:rFonts w:ascii="Arial" w:hAnsi="Arial" w:cs="Arial"/>
        </w:rPr>
        <w:t xml:space="preserve">d) </w:t>
      </w:r>
      <w:r w:rsidR="00F00B4D" w:rsidRPr="00576E67">
        <w:rPr>
          <w:rFonts w:ascii="Arial" w:hAnsi="Arial" w:cs="Arial"/>
        </w:rPr>
        <w:t xml:space="preserve">In the event of an equal seasonal goal difference, the team having the higher </w:t>
      </w:r>
    </w:p>
    <w:p w:rsidR="00A01AD3" w:rsidRDefault="00F00B4D" w:rsidP="00F00B4D">
      <w:pPr>
        <w:widowControl w:val="0"/>
        <w:ind w:left="1440" w:hanging="720"/>
        <w:rPr>
          <w:rFonts w:ascii="Arial" w:hAnsi="Arial" w:cs="Arial"/>
        </w:rPr>
      </w:pPr>
      <w:r w:rsidRPr="00576E67">
        <w:rPr>
          <w:rFonts w:ascii="Arial" w:hAnsi="Arial" w:cs="Arial"/>
        </w:rPr>
        <w:t xml:space="preserve">goal average shall be placed higher. Goal average shall be determined by </w:t>
      </w:r>
    </w:p>
    <w:p w:rsidR="00F00B4D" w:rsidRPr="00576E67" w:rsidRDefault="00F00B4D" w:rsidP="00F00B4D">
      <w:pPr>
        <w:widowControl w:val="0"/>
        <w:ind w:left="1440" w:hanging="720"/>
        <w:rPr>
          <w:rFonts w:ascii="Arial" w:hAnsi="Arial" w:cs="Arial"/>
        </w:rPr>
      </w:pPr>
      <w:r w:rsidRPr="00576E67">
        <w:rPr>
          <w:rFonts w:ascii="Arial" w:hAnsi="Arial" w:cs="Arial"/>
        </w:rPr>
        <w:t>divid</w:t>
      </w:r>
      <w:r w:rsidR="00A01AD3">
        <w:rPr>
          <w:rFonts w:ascii="Arial" w:hAnsi="Arial" w:cs="Arial"/>
        </w:rPr>
        <w:t>ing (the number of “goals for”</w:t>
      </w:r>
      <w:r w:rsidRPr="00576E67">
        <w:rPr>
          <w:rFonts w:ascii="Arial" w:hAnsi="Arial" w:cs="Arial"/>
        </w:rPr>
        <w:t xml:space="preserve">) by </w:t>
      </w:r>
      <w:r w:rsidR="00A01AD3">
        <w:rPr>
          <w:rFonts w:ascii="Arial" w:hAnsi="Arial" w:cs="Arial"/>
        </w:rPr>
        <w:t>(the number of “goals against”</w:t>
      </w:r>
      <w:r w:rsidRPr="00576E67">
        <w:rPr>
          <w:rFonts w:ascii="Arial" w:hAnsi="Arial" w:cs="Arial"/>
        </w:rPr>
        <w:t>)</w:t>
      </w:r>
    </w:p>
    <w:p w:rsidR="00A01AD3" w:rsidRDefault="00A01AD3" w:rsidP="00F00B4D">
      <w:pPr>
        <w:widowControl w:val="0"/>
        <w:ind w:left="1440" w:hanging="720"/>
        <w:rPr>
          <w:rFonts w:ascii="Arial" w:hAnsi="Arial" w:cs="Arial"/>
        </w:rPr>
      </w:pPr>
      <w:r>
        <w:rPr>
          <w:rFonts w:ascii="Arial" w:hAnsi="Arial" w:cs="Arial"/>
        </w:rPr>
        <w:t xml:space="preserve">e) </w:t>
      </w:r>
      <w:r w:rsidR="00F00B4D" w:rsidRPr="00576E67">
        <w:rPr>
          <w:rFonts w:ascii="Arial" w:hAnsi="Arial" w:cs="Arial"/>
        </w:rPr>
        <w:t xml:space="preserve">In the event of an equal goal average, the team having the higher number of </w:t>
      </w:r>
    </w:p>
    <w:p w:rsidR="00F00B4D" w:rsidRPr="00576E67" w:rsidRDefault="00F00B4D" w:rsidP="00F00B4D">
      <w:pPr>
        <w:widowControl w:val="0"/>
        <w:ind w:left="1440" w:hanging="720"/>
        <w:rPr>
          <w:rFonts w:ascii="Arial" w:hAnsi="Arial" w:cs="Arial"/>
        </w:rPr>
      </w:pPr>
      <w:r w:rsidRPr="00576E67">
        <w:rPr>
          <w:rFonts w:ascii="Arial" w:hAnsi="Arial" w:cs="Arial"/>
        </w:rPr>
        <w:t>“goals for” shall be placed higher.</w:t>
      </w:r>
    </w:p>
    <w:p w:rsidR="00A01AD3" w:rsidRDefault="00A01AD3" w:rsidP="00F00B4D">
      <w:pPr>
        <w:widowControl w:val="0"/>
        <w:ind w:left="1440" w:hanging="720"/>
        <w:rPr>
          <w:rFonts w:ascii="Arial" w:hAnsi="Arial" w:cs="Arial"/>
        </w:rPr>
      </w:pPr>
      <w:r>
        <w:rPr>
          <w:rFonts w:ascii="Arial" w:hAnsi="Arial" w:cs="Arial"/>
        </w:rPr>
        <w:t xml:space="preserve">f) </w:t>
      </w:r>
      <w:r w:rsidR="00F00B4D" w:rsidRPr="00576E67">
        <w:rPr>
          <w:rFonts w:ascii="Arial" w:hAnsi="Arial" w:cs="Arial"/>
        </w:rPr>
        <w:t>In the event of an equal number of “goals for”, the team with the fewest goals</w:t>
      </w:r>
    </w:p>
    <w:p w:rsidR="00F00B4D" w:rsidRPr="00576E67" w:rsidRDefault="00F00B4D" w:rsidP="00F00B4D">
      <w:pPr>
        <w:widowControl w:val="0"/>
        <w:ind w:left="1440" w:hanging="720"/>
        <w:rPr>
          <w:rFonts w:ascii="Arial" w:hAnsi="Arial" w:cs="Arial"/>
        </w:rPr>
      </w:pPr>
      <w:r w:rsidRPr="00576E67">
        <w:rPr>
          <w:rFonts w:ascii="Arial" w:hAnsi="Arial" w:cs="Arial"/>
        </w:rPr>
        <w:t xml:space="preserve">allowed shall be given the higher position. </w:t>
      </w:r>
    </w:p>
    <w:p w:rsidR="00F00B4D" w:rsidRDefault="00F00B4D" w:rsidP="00F00B4D">
      <w:pPr>
        <w:widowControl w:val="0"/>
        <w:rPr>
          <w:rFonts w:ascii="Arial" w:hAnsi="Arial" w:cs="Arial"/>
          <w:b/>
        </w:rPr>
      </w:pPr>
      <w:r>
        <w:rPr>
          <w:rFonts w:ascii="Arial" w:hAnsi="Arial" w:cs="Arial"/>
          <w:b/>
        </w:rPr>
        <w:t>5.2</w:t>
      </w:r>
      <w:r>
        <w:rPr>
          <w:rFonts w:ascii="Arial" w:hAnsi="Arial" w:cs="Arial"/>
          <w:b/>
        </w:rPr>
        <w:tab/>
        <w:t>If three (3</w:t>
      </w:r>
      <w:r w:rsidRPr="00C400D0">
        <w:rPr>
          <w:rFonts w:ascii="Arial" w:hAnsi="Arial" w:cs="Arial"/>
          <w:b/>
        </w:rPr>
        <w:t xml:space="preserve">) </w:t>
      </w:r>
      <w:r w:rsidR="00FF1032">
        <w:rPr>
          <w:rFonts w:ascii="Arial" w:hAnsi="Arial" w:cs="Arial"/>
          <w:b/>
        </w:rPr>
        <w:t xml:space="preserve">or more </w:t>
      </w:r>
      <w:r w:rsidRPr="00C400D0">
        <w:rPr>
          <w:rFonts w:ascii="Arial" w:hAnsi="Arial" w:cs="Arial"/>
          <w:b/>
        </w:rPr>
        <w:t>teams are tied for a position</w:t>
      </w:r>
      <w:r>
        <w:rPr>
          <w:rFonts w:ascii="Arial" w:hAnsi="Arial" w:cs="Arial"/>
          <w:b/>
        </w:rPr>
        <w:t>:</w:t>
      </w:r>
    </w:p>
    <w:p w:rsidR="00A01AD3" w:rsidRDefault="00A01AD3" w:rsidP="00F00B4D">
      <w:pPr>
        <w:widowControl w:val="0"/>
        <w:rPr>
          <w:rFonts w:ascii="Arial" w:hAnsi="Arial" w:cs="Arial"/>
        </w:rPr>
      </w:pPr>
      <w:r>
        <w:rPr>
          <w:rFonts w:ascii="Arial" w:hAnsi="Arial" w:cs="Arial"/>
          <w:b/>
        </w:rPr>
        <w:tab/>
      </w:r>
      <w:r>
        <w:rPr>
          <w:rFonts w:ascii="Arial" w:hAnsi="Arial" w:cs="Arial"/>
        </w:rPr>
        <w:t xml:space="preserve">a) the team with the better head-to-head results among the tied teams only shall </w:t>
      </w:r>
    </w:p>
    <w:p w:rsidR="006B1884" w:rsidRDefault="00A01AD3" w:rsidP="00F00B4D">
      <w:pPr>
        <w:widowControl w:val="0"/>
        <w:rPr>
          <w:rFonts w:ascii="Arial" w:hAnsi="Arial" w:cs="Arial"/>
        </w:rPr>
      </w:pPr>
      <w:r>
        <w:rPr>
          <w:rFonts w:ascii="Arial" w:hAnsi="Arial" w:cs="Arial"/>
        </w:rPr>
        <w:tab/>
      </w:r>
      <w:r w:rsidR="006B1884">
        <w:rPr>
          <w:rFonts w:ascii="Arial" w:hAnsi="Arial" w:cs="Arial"/>
        </w:rPr>
        <w:t>be awarded the higher position. If this does not separate one team from the rest,</w:t>
      </w:r>
    </w:p>
    <w:p w:rsidR="00A01AD3" w:rsidRDefault="006B1884" w:rsidP="00F00B4D">
      <w:pPr>
        <w:widowControl w:val="0"/>
        <w:rPr>
          <w:rFonts w:ascii="Arial" w:hAnsi="Arial" w:cs="Arial"/>
        </w:rPr>
      </w:pPr>
      <w:r>
        <w:rPr>
          <w:rFonts w:ascii="Arial" w:hAnsi="Arial" w:cs="Arial"/>
        </w:rPr>
        <w:tab/>
        <w:t xml:space="preserve">the above tie breaking system will continue to be followed. </w:t>
      </w:r>
    </w:p>
    <w:p w:rsidR="006B1884" w:rsidRDefault="00A01AD3" w:rsidP="00F00B4D">
      <w:pPr>
        <w:widowControl w:val="0"/>
        <w:rPr>
          <w:rFonts w:ascii="Arial" w:hAnsi="Arial" w:cs="Arial"/>
        </w:rPr>
      </w:pPr>
      <w:r>
        <w:rPr>
          <w:rFonts w:ascii="Arial" w:hAnsi="Arial" w:cs="Arial"/>
        </w:rPr>
        <w:tab/>
        <w:t xml:space="preserve">b) When one team is separated out, the other teams will revert to the above </w:t>
      </w:r>
      <w:r w:rsidR="006B1884">
        <w:rPr>
          <w:rFonts w:ascii="Arial" w:hAnsi="Arial" w:cs="Arial"/>
        </w:rPr>
        <w:t>(5.1)</w:t>
      </w:r>
      <w:r w:rsidR="006B1884">
        <w:rPr>
          <w:rFonts w:ascii="Arial" w:hAnsi="Arial" w:cs="Arial"/>
        </w:rPr>
        <w:tab/>
      </w:r>
    </w:p>
    <w:p w:rsidR="00A01AD3" w:rsidRPr="00A01AD3" w:rsidRDefault="006B1884" w:rsidP="00F00B4D">
      <w:pPr>
        <w:widowControl w:val="0"/>
        <w:rPr>
          <w:rFonts w:ascii="Arial" w:hAnsi="Arial" w:cs="Arial"/>
        </w:rPr>
      </w:pPr>
      <w:r>
        <w:rPr>
          <w:rFonts w:ascii="Arial" w:hAnsi="Arial" w:cs="Arial"/>
        </w:rPr>
        <w:tab/>
        <w:t>until all remaining teams have been ranked.</w:t>
      </w:r>
    </w:p>
    <w:p w:rsidR="00F00B4D" w:rsidRDefault="00F00B4D" w:rsidP="00F00B4D">
      <w:pPr>
        <w:autoSpaceDE w:val="0"/>
        <w:autoSpaceDN w:val="0"/>
        <w:adjustRightInd w:val="0"/>
        <w:rPr>
          <w:rFonts w:ascii="Arial" w:hAnsi="Arial" w:cs="Arial"/>
          <w:b/>
          <w:color w:val="000000"/>
        </w:rPr>
      </w:pPr>
    </w:p>
    <w:p w:rsidR="00F00B4D" w:rsidRPr="00F06B1C" w:rsidRDefault="00F00B4D" w:rsidP="00F00B4D">
      <w:pPr>
        <w:autoSpaceDE w:val="0"/>
        <w:autoSpaceDN w:val="0"/>
        <w:adjustRightInd w:val="0"/>
        <w:rPr>
          <w:rFonts w:ascii="Arial" w:hAnsi="Arial" w:cs="Arial"/>
          <w:b/>
          <w:color w:val="000000"/>
          <w:sz w:val="28"/>
          <w:szCs w:val="28"/>
        </w:rPr>
      </w:pPr>
      <w:r w:rsidRPr="00F06B1C">
        <w:rPr>
          <w:rFonts w:ascii="Arial" w:hAnsi="Arial" w:cs="Arial"/>
          <w:b/>
          <w:color w:val="000000"/>
          <w:sz w:val="28"/>
          <w:szCs w:val="28"/>
        </w:rPr>
        <w:t>6.0</w:t>
      </w:r>
      <w:r w:rsidRPr="00F06B1C">
        <w:rPr>
          <w:rFonts w:ascii="Arial" w:hAnsi="Arial" w:cs="Arial"/>
          <w:b/>
          <w:color w:val="000000"/>
          <w:sz w:val="28"/>
          <w:szCs w:val="28"/>
        </w:rPr>
        <w:tab/>
      </w:r>
      <w:r w:rsidRPr="00F06B1C">
        <w:rPr>
          <w:rFonts w:ascii="Arial" w:hAnsi="Arial" w:cs="Arial"/>
          <w:b/>
          <w:color w:val="000000"/>
          <w:sz w:val="28"/>
          <w:szCs w:val="28"/>
          <w:u w:val="single"/>
        </w:rPr>
        <w:t>Championship Categories and Playoff Procedures</w:t>
      </w:r>
    </w:p>
    <w:p w:rsidR="004F70A0" w:rsidRDefault="005E5FBB" w:rsidP="00F00B4D">
      <w:pPr>
        <w:widowControl w:val="0"/>
        <w:rPr>
          <w:rFonts w:ascii="Arial" w:hAnsi="Arial"/>
        </w:rPr>
      </w:pPr>
      <w:r w:rsidRPr="005E5FBB">
        <w:rPr>
          <w:rFonts w:ascii="Arial" w:hAnsi="Arial"/>
          <w:b/>
        </w:rPr>
        <w:t>6.1</w:t>
      </w:r>
      <w:r w:rsidR="004F70A0">
        <w:rPr>
          <w:rFonts w:ascii="Arial" w:hAnsi="Arial"/>
        </w:rPr>
        <w:tab/>
        <w:t xml:space="preserve">The top four </w:t>
      </w:r>
      <w:r w:rsidR="006B1884">
        <w:rPr>
          <w:rFonts w:ascii="Arial" w:hAnsi="Arial"/>
        </w:rPr>
        <w:t>teams</w:t>
      </w:r>
      <w:r w:rsidR="00F00B4D">
        <w:rPr>
          <w:rFonts w:ascii="Arial" w:hAnsi="Arial"/>
        </w:rPr>
        <w:t xml:space="preserve"> will move on to post-season play.</w:t>
      </w:r>
      <w:r w:rsidR="004F70A0">
        <w:rPr>
          <w:rFonts w:ascii="Arial" w:hAnsi="Arial"/>
        </w:rPr>
        <w:t xml:space="preserve"> The first placed team will </w:t>
      </w:r>
    </w:p>
    <w:p w:rsidR="00F00B4D" w:rsidRDefault="004F70A0" w:rsidP="00F00B4D">
      <w:pPr>
        <w:widowControl w:val="0"/>
        <w:rPr>
          <w:rFonts w:ascii="Arial" w:hAnsi="Arial"/>
        </w:rPr>
      </w:pPr>
      <w:r>
        <w:rPr>
          <w:rFonts w:ascii="Arial" w:hAnsi="Arial"/>
        </w:rPr>
        <w:tab/>
        <w:t xml:space="preserve">play the fourth place team and second will play third in </w:t>
      </w:r>
      <w:r w:rsidR="006B1884">
        <w:rPr>
          <w:rFonts w:ascii="Arial" w:hAnsi="Arial"/>
        </w:rPr>
        <w:t>the semi-finals.</w:t>
      </w:r>
      <w:r w:rsidR="009D00D9">
        <w:rPr>
          <w:rFonts w:ascii="Arial" w:hAnsi="Arial"/>
        </w:rPr>
        <w:t xml:space="preserve"> A </w:t>
      </w:r>
      <w:r w:rsidR="009D00D9">
        <w:rPr>
          <w:rFonts w:ascii="Arial" w:hAnsi="Arial"/>
        </w:rPr>
        <w:tab/>
        <w:t>consolation or B Flight Championship may take place for the remaining teams.</w:t>
      </w:r>
    </w:p>
    <w:p w:rsidR="005E5FBB" w:rsidRDefault="005E5FBB" w:rsidP="00F00B4D">
      <w:pPr>
        <w:widowControl w:val="0"/>
        <w:rPr>
          <w:rFonts w:ascii="Arial" w:hAnsi="Arial"/>
        </w:rPr>
      </w:pPr>
      <w:r w:rsidRPr="005E5FBB">
        <w:rPr>
          <w:rFonts w:ascii="Arial" w:hAnsi="Arial"/>
          <w:b/>
        </w:rPr>
        <w:t>6.2</w:t>
      </w:r>
      <w:r>
        <w:rPr>
          <w:rFonts w:ascii="Arial" w:hAnsi="Arial"/>
        </w:rPr>
        <w:tab/>
        <w:t>All playoff gam</w:t>
      </w:r>
      <w:r w:rsidR="00583FD1">
        <w:rPr>
          <w:rFonts w:ascii="Arial" w:hAnsi="Arial"/>
        </w:rPr>
        <w:t xml:space="preserve">es will consist of 2 halves of </w:t>
      </w:r>
      <w:r w:rsidR="00583FD1" w:rsidRPr="00C86CAD">
        <w:rPr>
          <w:rFonts w:ascii="Arial" w:hAnsi="Arial"/>
          <w:color w:val="FF0000"/>
        </w:rPr>
        <w:t>3</w:t>
      </w:r>
      <w:r w:rsidR="00C86CAD" w:rsidRPr="00C86CAD">
        <w:rPr>
          <w:rFonts w:ascii="Arial" w:hAnsi="Arial"/>
          <w:color w:val="FF0000"/>
        </w:rPr>
        <w:t>0</w:t>
      </w:r>
      <w:r w:rsidRPr="00C86CAD">
        <w:rPr>
          <w:rFonts w:ascii="Arial" w:hAnsi="Arial"/>
          <w:color w:val="FF0000"/>
        </w:rPr>
        <w:t xml:space="preserve"> minutes</w:t>
      </w:r>
      <w:r>
        <w:rPr>
          <w:rFonts w:ascii="Arial" w:hAnsi="Arial"/>
        </w:rPr>
        <w:t>. After a 5 minute half-</w:t>
      </w:r>
    </w:p>
    <w:p w:rsidR="00F00B4D" w:rsidRPr="00321303" w:rsidRDefault="005E5FBB" w:rsidP="006B1884">
      <w:pPr>
        <w:widowControl w:val="0"/>
        <w:rPr>
          <w:rFonts w:ascii="Arial" w:hAnsi="Arial"/>
          <w:lang w:val="es-ES"/>
        </w:rPr>
      </w:pPr>
      <w:r>
        <w:rPr>
          <w:rFonts w:ascii="Arial" w:hAnsi="Arial"/>
        </w:rPr>
        <w:tab/>
        <w:t>time, teams will switch ends.</w:t>
      </w:r>
      <w:r w:rsidR="00F00B4D">
        <w:rPr>
          <w:rFonts w:ascii="Arial" w:hAnsi="Arial"/>
        </w:rPr>
        <w:tab/>
      </w:r>
    </w:p>
    <w:p w:rsidR="00F00B4D" w:rsidRDefault="009D00D9" w:rsidP="00F00B4D">
      <w:pPr>
        <w:widowControl w:val="0"/>
        <w:rPr>
          <w:rFonts w:ascii="Arial" w:hAnsi="Arial"/>
        </w:rPr>
      </w:pPr>
      <w:r>
        <w:rPr>
          <w:rFonts w:ascii="Arial" w:hAnsi="Arial"/>
          <w:b/>
        </w:rPr>
        <w:t>6.3</w:t>
      </w:r>
      <w:r w:rsidR="00F00B4D">
        <w:rPr>
          <w:rFonts w:ascii="Arial" w:hAnsi="Arial"/>
        </w:rPr>
        <w:tab/>
        <w:t>Championship Tie- Breaking Procedures</w:t>
      </w:r>
    </w:p>
    <w:p w:rsidR="00F00B4D" w:rsidRDefault="00F00B4D" w:rsidP="00F00B4D">
      <w:pPr>
        <w:widowControl w:val="0"/>
        <w:ind w:left="1440" w:hanging="720"/>
        <w:rPr>
          <w:rFonts w:ascii="Arial" w:hAnsi="Arial"/>
        </w:rPr>
      </w:pPr>
      <w:r>
        <w:rPr>
          <w:rFonts w:ascii="Arial" w:hAnsi="Arial"/>
        </w:rPr>
        <w:t>a)</w:t>
      </w:r>
      <w:r>
        <w:rPr>
          <w:rFonts w:ascii="Arial" w:hAnsi="Arial"/>
        </w:rPr>
        <w:tab/>
      </w:r>
      <w:r w:rsidRPr="00C86CAD">
        <w:rPr>
          <w:rFonts w:ascii="Arial" w:hAnsi="Arial"/>
        </w:rPr>
        <w:t>If a tie exists after regulation time in any playoff game: a ten (10) minute sudden victory overtime period shall be played after a five (5) minute rest.  Teams will toss for choice of ends prior to the start of the overtime period</w:t>
      </w:r>
      <w:r w:rsidRPr="00C86CAD">
        <w:rPr>
          <w:rFonts w:ascii="Arial" w:hAnsi="Arial"/>
          <w:color w:val="FF0000"/>
        </w:rPr>
        <w:t>.</w:t>
      </w:r>
    </w:p>
    <w:p w:rsidR="00F00B4D" w:rsidRDefault="00F00B4D" w:rsidP="00F00B4D">
      <w:pPr>
        <w:widowControl w:val="0"/>
        <w:ind w:left="1440" w:hanging="720"/>
        <w:rPr>
          <w:rFonts w:ascii="Arial" w:hAnsi="Arial"/>
        </w:rPr>
      </w:pPr>
      <w:r>
        <w:rPr>
          <w:rFonts w:ascii="Arial" w:hAnsi="Arial"/>
        </w:rPr>
        <w:t>b)</w:t>
      </w:r>
      <w:r>
        <w:rPr>
          <w:rFonts w:ascii="Arial" w:hAnsi="Arial"/>
        </w:rPr>
        <w:tab/>
        <w:t>If still tied, each team will select any five (5) players from those listed on the game sheet except a player who has received a red card or a temporary suspension at the end of the game.  These players shall take penalty strokes alternately, the first team to shoot being decided by a coin toss.  The winner shall be the team scoring the most goals.</w:t>
      </w:r>
    </w:p>
    <w:p w:rsidR="00F00B4D" w:rsidRDefault="00F00B4D" w:rsidP="00F00B4D">
      <w:pPr>
        <w:widowControl w:val="0"/>
        <w:ind w:left="1440" w:hanging="720"/>
        <w:rPr>
          <w:rFonts w:ascii="Arial" w:hAnsi="Arial"/>
        </w:rPr>
      </w:pPr>
      <w:r>
        <w:rPr>
          <w:rFonts w:ascii="Arial" w:hAnsi="Arial"/>
        </w:rPr>
        <w:t>c)</w:t>
      </w:r>
      <w:r>
        <w:rPr>
          <w:rFonts w:ascii="Arial" w:hAnsi="Arial"/>
        </w:rPr>
        <w:tab/>
        <w:t>If the score is still tied, a “sudden victory” system will be used. Each team will alternately send one player to take a penalty stroke until the tie is broken.  The order of stroking will change with each pair of penalty strokes.  No player may take a second stroke in this series until any five (5) players listed on the match sheet (except under permanent suspension or temporary suspension at the end of overtime) have each taken one stroke.</w:t>
      </w:r>
    </w:p>
    <w:p w:rsidR="00F00B4D" w:rsidRDefault="00F00B4D" w:rsidP="00F00B4D">
      <w:pPr>
        <w:autoSpaceDE w:val="0"/>
        <w:autoSpaceDN w:val="0"/>
        <w:adjustRightInd w:val="0"/>
        <w:rPr>
          <w:rFonts w:ascii="Arial" w:hAnsi="Arial" w:cs="Arial"/>
          <w:color w:val="000000"/>
        </w:rPr>
      </w:pPr>
    </w:p>
    <w:p w:rsidR="00583FD1" w:rsidRDefault="00583FD1">
      <w:pPr>
        <w:spacing w:after="200" w:line="276" w:lineRule="auto"/>
        <w:rPr>
          <w:rFonts w:ascii="Arial" w:hAnsi="Arial" w:cs="Arial"/>
          <w:b/>
          <w:color w:val="000000"/>
          <w:sz w:val="28"/>
          <w:szCs w:val="28"/>
        </w:rPr>
      </w:pPr>
      <w:r>
        <w:rPr>
          <w:rFonts w:ascii="Arial" w:hAnsi="Arial" w:cs="Arial"/>
          <w:b/>
          <w:color w:val="000000"/>
          <w:sz w:val="28"/>
          <w:szCs w:val="28"/>
        </w:rPr>
        <w:lastRenderedPageBreak/>
        <w:br w:type="page"/>
      </w:r>
    </w:p>
    <w:p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lastRenderedPageBreak/>
        <w:t>7.0</w:t>
      </w:r>
      <w:r w:rsidRPr="00D35D8A">
        <w:rPr>
          <w:rFonts w:ascii="Arial" w:hAnsi="Arial" w:cs="Arial"/>
          <w:b/>
          <w:color w:val="000000"/>
          <w:sz w:val="28"/>
          <w:szCs w:val="28"/>
        </w:rPr>
        <w:tab/>
      </w:r>
      <w:r w:rsidRPr="00D35D8A">
        <w:rPr>
          <w:rFonts w:ascii="Arial" w:hAnsi="Arial" w:cs="Arial"/>
          <w:b/>
          <w:color w:val="000000"/>
          <w:sz w:val="28"/>
          <w:szCs w:val="28"/>
          <w:u w:val="single"/>
        </w:rPr>
        <w:t>Advancement to WOSSAA, OFSAA</w:t>
      </w:r>
    </w:p>
    <w:p w:rsidR="00A419AB" w:rsidRDefault="00F00B4D" w:rsidP="00583FD1">
      <w:pPr>
        <w:widowControl w:val="0"/>
        <w:tabs>
          <w:tab w:val="left" w:pos="709"/>
        </w:tabs>
        <w:ind w:left="1418" w:hanging="1418"/>
        <w:rPr>
          <w:rFonts w:ascii="Arial" w:hAnsi="Arial"/>
        </w:rPr>
      </w:pPr>
      <w:r>
        <w:rPr>
          <w:rFonts w:ascii="Arial" w:hAnsi="Arial"/>
          <w:b/>
        </w:rPr>
        <w:t>7</w:t>
      </w:r>
      <w:r w:rsidRPr="00061C44">
        <w:rPr>
          <w:rFonts w:ascii="Arial" w:hAnsi="Arial"/>
          <w:b/>
        </w:rPr>
        <w:t>.1</w:t>
      </w:r>
      <w:r w:rsidR="005E5FBB">
        <w:rPr>
          <w:rFonts w:ascii="Arial" w:hAnsi="Arial"/>
        </w:rPr>
        <w:t xml:space="preserve"> </w:t>
      </w:r>
      <w:r w:rsidR="005E5FBB">
        <w:rPr>
          <w:rFonts w:ascii="Arial" w:hAnsi="Arial"/>
        </w:rPr>
        <w:tab/>
      </w:r>
      <w:r w:rsidR="00583FD1">
        <w:rPr>
          <w:rFonts w:ascii="Arial" w:hAnsi="Arial"/>
        </w:rPr>
        <w:t>T</w:t>
      </w:r>
      <w:r w:rsidR="00704D02">
        <w:rPr>
          <w:rFonts w:ascii="Arial" w:hAnsi="Arial"/>
        </w:rPr>
        <w:t xml:space="preserve">he </w:t>
      </w:r>
      <w:r w:rsidR="009D00D9">
        <w:rPr>
          <w:rFonts w:ascii="Arial" w:hAnsi="Arial"/>
        </w:rPr>
        <w:t xml:space="preserve">winner of the </w:t>
      </w:r>
      <w:r w:rsidR="00704D02">
        <w:rPr>
          <w:rFonts w:ascii="Arial" w:hAnsi="Arial"/>
        </w:rPr>
        <w:t>TVDSB</w:t>
      </w:r>
      <w:r>
        <w:rPr>
          <w:rFonts w:ascii="Arial" w:hAnsi="Arial"/>
        </w:rPr>
        <w:t xml:space="preserve"> </w:t>
      </w:r>
      <w:r w:rsidR="00704D02">
        <w:rPr>
          <w:rFonts w:ascii="Arial" w:hAnsi="Arial"/>
        </w:rPr>
        <w:t>Championship advance to WOSSAA as the TVRA</w:t>
      </w:r>
    </w:p>
    <w:p w:rsidR="00583FD1" w:rsidRDefault="00A419AB" w:rsidP="00583FD1">
      <w:pPr>
        <w:widowControl w:val="0"/>
        <w:tabs>
          <w:tab w:val="left" w:pos="709"/>
        </w:tabs>
        <w:ind w:left="1418" w:hanging="1418"/>
        <w:rPr>
          <w:rFonts w:ascii="Arial" w:hAnsi="Arial" w:cs="Arial"/>
          <w:b/>
          <w:color w:val="000000"/>
        </w:rPr>
      </w:pPr>
      <w:r>
        <w:rPr>
          <w:rFonts w:ascii="Arial" w:hAnsi="Arial"/>
        </w:rPr>
        <w:tab/>
      </w:r>
      <w:r w:rsidR="00F00B4D">
        <w:rPr>
          <w:rFonts w:ascii="Arial" w:hAnsi="Arial"/>
        </w:rPr>
        <w:t>Representa</w:t>
      </w:r>
      <w:r w:rsidR="00583FD1">
        <w:rPr>
          <w:rFonts w:ascii="Arial" w:hAnsi="Arial"/>
        </w:rPr>
        <w:t>tive</w:t>
      </w:r>
      <w:r w:rsidR="00F00B4D">
        <w:rPr>
          <w:rFonts w:ascii="Arial" w:hAnsi="Arial"/>
        </w:rPr>
        <w:t>.</w:t>
      </w:r>
    </w:p>
    <w:p w:rsidR="00F00B4D" w:rsidRDefault="00F00B4D" w:rsidP="00F00B4D">
      <w:pPr>
        <w:autoSpaceDE w:val="0"/>
        <w:autoSpaceDN w:val="0"/>
        <w:adjustRightInd w:val="0"/>
        <w:rPr>
          <w:rFonts w:ascii="Arial" w:hAnsi="Arial" w:cs="Arial"/>
          <w:b/>
          <w:color w:val="000000"/>
        </w:rPr>
      </w:pPr>
    </w:p>
    <w:p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t>8.0</w:t>
      </w:r>
      <w:r w:rsidRPr="00D35D8A">
        <w:rPr>
          <w:rFonts w:ascii="Arial" w:hAnsi="Arial" w:cs="Arial"/>
          <w:b/>
          <w:color w:val="000000"/>
          <w:sz w:val="28"/>
          <w:szCs w:val="28"/>
        </w:rPr>
        <w:tab/>
      </w:r>
      <w:r w:rsidRPr="00D35D8A">
        <w:rPr>
          <w:rFonts w:ascii="Arial" w:hAnsi="Arial" w:cs="Arial"/>
          <w:b/>
          <w:color w:val="000000"/>
          <w:sz w:val="28"/>
          <w:szCs w:val="28"/>
          <w:u w:val="single"/>
        </w:rPr>
        <w:t>Awards</w:t>
      </w:r>
    </w:p>
    <w:p w:rsidR="00F00B4D" w:rsidRPr="00576E67" w:rsidRDefault="00F00B4D" w:rsidP="00F00B4D">
      <w:pPr>
        <w:autoSpaceDE w:val="0"/>
        <w:autoSpaceDN w:val="0"/>
        <w:adjustRightInd w:val="0"/>
        <w:rPr>
          <w:rFonts w:ascii="Arial" w:hAnsi="Arial" w:cs="Arial"/>
          <w:color w:val="000000"/>
        </w:rPr>
      </w:pPr>
      <w:r w:rsidRPr="00576E67">
        <w:rPr>
          <w:rFonts w:ascii="Arial" w:hAnsi="Arial" w:cs="Arial"/>
          <w:color w:val="000000"/>
        </w:rPr>
        <w:t>8.1</w:t>
      </w:r>
      <w:r w:rsidRPr="00576E67">
        <w:rPr>
          <w:rFonts w:ascii="Arial" w:hAnsi="Arial" w:cs="Arial"/>
          <w:color w:val="000000"/>
        </w:rPr>
        <w:tab/>
        <w:t>Girls Field Hockey TV</w:t>
      </w:r>
      <w:r w:rsidR="00704D02">
        <w:rPr>
          <w:rFonts w:ascii="Arial" w:hAnsi="Arial" w:cs="Arial"/>
          <w:color w:val="000000"/>
        </w:rPr>
        <w:t>DSB</w:t>
      </w:r>
      <w:r w:rsidRPr="00576E67">
        <w:rPr>
          <w:rFonts w:ascii="Arial" w:hAnsi="Arial" w:cs="Arial"/>
          <w:color w:val="000000"/>
        </w:rPr>
        <w:t xml:space="preserve"> Champions</w:t>
      </w:r>
      <w:r>
        <w:rPr>
          <w:rFonts w:ascii="Arial" w:hAnsi="Arial" w:cs="Arial"/>
          <w:color w:val="000000"/>
        </w:rPr>
        <w:t xml:space="preserve"> (9x12 Plaque)</w:t>
      </w:r>
    </w:p>
    <w:p w:rsidR="00F00B4D" w:rsidRPr="00576E67" w:rsidRDefault="00F00B4D" w:rsidP="00704D02">
      <w:pPr>
        <w:autoSpaceDE w:val="0"/>
        <w:autoSpaceDN w:val="0"/>
        <w:adjustRightInd w:val="0"/>
        <w:rPr>
          <w:rFonts w:ascii="Arial" w:hAnsi="Arial" w:cs="Arial"/>
          <w:color w:val="000000"/>
        </w:rPr>
      </w:pPr>
      <w:r w:rsidRPr="00576E67">
        <w:rPr>
          <w:rFonts w:ascii="Arial" w:hAnsi="Arial" w:cs="Arial"/>
          <w:color w:val="000000"/>
        </w:rPr>
        <w:tab/>
      </w:r>
    </w:p>
    <w:p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t>9.0</w:t>
      </w:r>
      <w:r w:rsidRPr="00D35D8A">
        <w:rPr>
          <w:rFonts w:ascii="Arial" w:hAnsi="Arial" w:cs="Arial"/>
          <w:b/>
          <w:color w:val="000000"/>
          <w:sz w:val="28"/>
          <w:szCs w:val="28"/>
        </w:rPr>
        <w:tab/>
      </w:r>
      <w:r w:rsidRPr="00D35D8A">
        <w:rPr>
          <w:rFonts w:ascii="Arial" w:hAnsi="Arial" w:cs="Arial"/>
          <w:b/>
          <w:color w:val="000000"/>
          <w:sz w:val="28"/>
          <w:szCs w:val="28"/>
          <w:u w:val="single"/>
        </w:rPr>
        <w:t>Convenor Responsibilities</w:t>
      </w:r>
    </w:p>
    <w:p w:rsidR="00F00B4D" w:rsidRPr="00C53635" w:rsidRDefault="00F00B4D" w:rsidP="00F00B4D">
      <w:pPr>
        <w:autoSpaceDE w:val="0"/>
        <w:autoSpaceDN w:val="0"/>
        <w:adjustRightInd w:val="0"/>
        <w:ind w:left="720"/>
        <w:rPr>
          <w:rFonts w:ascii="Arial" w:hAnsi="Arial" w:cs="Arial"/>
          <w:color w:val="000000"/>
        </w:rPr>
      </w:pPr>
      <w:r w:rsidRPr="00C53635">
        <w:rPr>
          <w:rFonts w:ascii="Arial" w:hAnsi="Arial" w:cs="Arial"/>
          <w:color w:val="000000"/>
        </w:rPr>
        <w:t>a)</w:t>
      </w:r>
      <w:r>
        <w:rPr>
          <w:rFonts w:ascii="Arial" w:hAnsi="Arial" w:cs="Arial"/>
          <w:color w:val="000000"/>
        </w:rPr>
        <w:t xml:space="preserve"> As outlined in the TVRA Contests Agreement 5.6 and schedules 3 through 8.</w:t>
      </w:r>
    </w:p>
    <w:p w:rsidR="00F00B4D" w:rsidRDefault="00F00B4D" w:rsidP="00F00B4D">
      <w:pPr>
        <w:autoSpaceDE w:val="0"/>
        <w:autoSpaceDN w:val="0"/>
        <w:adjustRightInd w:val="0"/>
        <w:ind w:left="720"/>
        <w:rPr>
          <w:rFonts w:ascii="Arial" w:hAnsi="Arial" w:cs="Arial"/>
          <w:color w:val="000000"/>
        </w:rPr>
      </w:pPr>
      <w:r>
        <w:rPr>
          <w:rFonts w:ascii="Arial" w:hAnsi="Arial" w:cs="Arial"/>
          <w:color w:val="000000"/>
        </w:rPr>
        <w:t>d) Oversee all situations and issues which arise during the season which may or may not be covered in the Rules of Play.</w:t>
      </w:r>
    </w:p>
    <w:p w:rsidR="00F00B4D" w:rsidRDefault="00F00B4D" w:rsidP="00F00B4D">
      <w:pPr>
        <w:autoSpaceDE w:val="0"/>
        <w:autoSpaceDN w:val="0"/>
        <w:adjustRightInd w:val="0"/>
        <w:rPr>
          <w:rFonts w:ascii="Arial" w:hAnsi="Arial" w:cs="Arial"/>
          <w:color w:val="000000"/>
        </w:rPr>
      </w:pPr>
      <w:r>
        <w:rPr>
          <w:rFonts w:ascii="Arial" w:hAnsi="Arial" w:cs="Arial"/>
          <w:b/>
          <w:color w:val="000000"/>
        </w:rPr>
        <w:t>9</w:t>
      </w:r>
      <w:r w:rsidRPr="00061C44">
        <w:rPr>
          <w:rFonts w:ascii="Arial" w:hAnsi="Arial" w:cs="Arial"/>
          <w:b/>
          <w:color w:val="000000"/>
        </w:rPr>
        <w:t>.1</w:t>
      </w:r>
      <w:r>
        <w:rPr>
          <w:rFonts w:ascii="Arial" w:hAnsi="Arial" w:cs="Arial"/>
          <w:color w:val="000000"/>
        </w:rPr>
        <w:tab/>
      </w:r>
      <w:r w:rsidRPr="00D35D8A">
        <w:rPr>
          <w:rFonts w:ascii="Arial" w:hAnsi="Arial" w:cs="Arial"/>
          <w:b/>
          <w:color w:val="000000"/>
        </w:rPr>
        <w:t>Convenor Coverage</w:t>
      </w:r>
      <w:r>
        <w:rPr>
          <w:rFonts w:ascii="Arial" w:hAnsi="Arial" w:cs="Arial"/>
          <w:color w:val="000000"/>
        </w:rPr>
        <w:t xml:space="preserve"> </w:t>
      </w:r>
    </w:p>
    <w:p w:rsidR="00F00B4D" w:rsidRDefault="00F00B4D" w:rsidP="00F00B4D">
      <w:pPr>
        <w:autoSpaceDE w:val="0"/>
        <w:autoSpaceDN w:val="0"/>
        <w:adjustRightInd w:val="0"/>
        <w:ind w:left="720"/>
        <w:rPr>
          <w:rFonts w:ascii="Arial" w:hAnsi="Arial" w:cs="Arial"/>
          <w:color w:val="000000"/>
        </w:rPr>
      </w:pPr>
      <w:r>
        <w:rPr>
          <w:rFonts w:ascii="Arial" w:hAnsi="Arial" w:cs="Arial"/>
          <w:color w:val="000000"/>
        </w:rPr>
        <w:t>a) There is one (1) day of supply coverage available for conven</w:t>
      </w:r>
      <w:r w:rsidR="00704D02">
        <w:rPr>
          <w:rFonts w:ascii="Arial" w:hAnsi="Arial" w:cs="Arial"/>
          <w:color w:val="000000"/>
        </w:rPr>
        <w:t>ing and planning in TVDSB Field Hockey.</w:t>
      </w:r>
    </w:p>
    <w:sectPr w:rsidR="00F00B4D" w:rsidSect="00F93CCB">
      <w:headerReference w:type="default" r:id="rId7"/>
      <w:footerReference w:type="default" r:id="rId8"/>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00" w:rsidRDefault="003A1C00" w:rsidP="003A1C00">
      <w:r>
        <w:separator/>
      </w:r>
    </w:p>
  </w:endnote>
  <w:endnote w:type="continuationSeparator" w:id="0">
    <w:p w:rsidR="003A1C00" w:rsidRDefault="003A1C00"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B" w:rsidRPr="00E97098" w:rsidRDefault="00C446B5"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F93CCB">
          <w:fldChar w:fldCharType="begin"/>
        </w:r>
        <w:r w:rsidR="00F93CCB">
          <w:instrText xml:space="preserve"> PAGE   \* MERGEFORMAT </w:instrText>
        </w:r>
        <w:r w:rsidR="00F93CCB">
          <w:fldChar w:fldCharType="separate"/>
        </w:r>
        <w:r w:rsidRPr="00C446B5">
          <w:rPr>
            <w:b/>
            <w:bCs/>
            <w:noProof/>
          </w:rPr>
          <w:t>1</w:t>
        </w:r>
        <w:r w:rsidR="00F93CCB">
          <w:rPr>
            <w:b/>
            <w:bCs/>
            <w:noProof/>
          </w:rPr>
          <w:fldChar w:fldCharType="end"/>
        </w:r>
        <w:r w:rsidR="00F93CCB">
          <w:rPr>
            <w:b/>
            <w:bCs/>
          </w:rPr>
          <w:t xml:space="preserve"> | </w:t>
        </w:r>
        <w:r w:rsidR="00F93CCB">
          <w:rPr>
            <w:color w:val="808080" w:themeColor="background1" w:themeShade="80"/>
            <w:spacing w:val="60"/>
          </w:rPr>
          <w:t>Page</w:t>
        </w:r>
      </w:sdtContent>
    </w:sdt>
    <w:r w:rsidR="00C066EA">
      <w:rPr>
        <w:color w:val="808080" w:themeColor="background1" w:themeShade="80"/>
        <w:spacing w:val="60"/>
      </w:rPr>
      <w:t xml:space="preserve">   </w:t>
    </w:r>
    <w:r w:rsidR="00C01AEA">
      <w:rPr>
        <w:color w:val="808080" w:themeColor="background1" w:themeShade="80"/>
        <w:spacing w:val="60"/>
      </w:rPr>
      <w:t xml:space="preserve">   Rules of Play – Field Hockey</w:t>
    </w:r>
    <w:r w:rsidR="00A419AB">
      <w:rPr>
        <w:color w:val="808080" w:themeColor="background1" w:themeShade="80"/>
        <w:spacing w:val="60"/>
      </w:rPr>
      <w:t xml:space="preserve"> updated Sept 2017</w:t>
    </w:r>
  </w:p>
  <w:p w:rsidR="00DB41AB" w:rsidRDefault="00DB41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00" w:rsidRDefault="003A1C00" w:rsidP="003A1C00">
      <w:r>
        <w:separator/>
      </w:r>
    </w:p>
  </w:footnote>
  <w:footnote w:type="continuationSeparator" w:id="0">
    <w:p w:rsidR="003A1C00" w:rsidRDefault="003A1C00"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B" w:rsidRPr="00E97098" w:rsidRDefault="0032561F"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0C3131C6" wp14:editId="564F41FC">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131C6"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39A33E35" wp14:editId="4696530A">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00CE7E4F"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rsidR="003A1C00">
      <w:ptab w:relativeTo="margin" w:alignment="right" w:leader="none"/>
    </w:r>
  </w:p>
  <w:p w:rsidR="00DB41AB" w:rsidRDefault="00DB41AB" w:rsidP="00E97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74F20"/>
    <w:rsid w:val="00075F5F"/>
    <w:rsid w:val="00087ADC"/>
    <w:rsid w:val="000F3062"/>
    <w:rsid w:val="000F6338"/>
    <w:rsid w:val="00143291"/>
    <w:rsid w:val="001C647A"/>
    <w:rsid w:val="001E0D78"/>
    <w:rsid w:val="001E755D"/>
    <w:rsid w:val="00245E34"/>
    <w:rsid w:val="002A0789"/>
    <w:rsid w:val="003062FF"/>
    <w:rsid w:val="0032561F"/>
    <w:rsid w:val="0035397C"/>
    <w:rsid w:val="00360263"/>
    <w:rsid w:val="003A1C00"/>
    <w:rsid w:val="003B3672"/>
    <w:rsid w:val="003D3023"/>
    <w:rsid w:val="00434B96"/>
    <w:rsid w:val="004505EE"/>
    <w:rsid w:val="00456974"/>
    <w:rsid w:val="00461DC9"/>
    <w:rsid w:val="00462395"/>
    <w:rsid w:val="00486C78"/>
    <w:rsid w:val="004F70A0"/>
    <w:rsid w:val="004F7BC3"/>
    <w:rsid w:val="0056165D"/>
    <w:rsid w:val="00562FD1"/>
    <w:rsid w:val="00583FD1"/>
    <w:rsid w:val="005E5FBB"/>
    <w:rsid w:val="00604D1D"/>
    <w:rsid w:val="00626F08"/>
    <w:rsid w:val="00643B83"/>
    <w:rsid w:val="00696300"/>
    <w:rsid w:val="006A041C"/>
    <w:rsid w:val="006B097A"/>
    <w:rsid w:val="006B1884"/>
    <w:rsid w:val="006D37F7"/>
    <w:rsid w:val="00704D02"/>
    <w:rsid w:val="00716153"/>
    <w:rsid w:val="007B4B03"/>
    <w:rsid w:val="00824699"/>
    <w:rsid w:val="008E0BD9"/>
    <w:rsid w:val="009D00D9"/>
    <w:rsid w:val="009E4777"/>
    <w:rsid w:val="00A01AD3"/>
    <w:rsid w:val="00A14432"/>
    <w:rsid w:val="00A419AB"/>
    <w:rsid w:val="00A5794C"/>
    <w:rsid w:val="00AB425C"/>
    <w:rsid w:val="00AD15C6"/>
    <w:rsid w:val="00B349CB"/>
    <w:rsid w:val="00B807D7"/>
    <w:rsid w:val="00C00B5D"/>
    <w:rsid w:val="00C01AEA"/>
    <w:rsid w:val="00C066EA"/>
    <w:rsid w:val="00C446B5"/>
    <w:rsid w:val="00C86CAD"/>
    <w:rsid w:val="00CA71F1"/>
    <w:rsid w:val="00CE7E4F"/>
    <w:rsid w:val="00D1543B"/>
    <w:rsid w:val="00D22E0C"/>
    <w:rsid w:val="00D41870"/>
    <w:rsid w:val="00D817C2"/>
    <w:rsid w:val="00DA0183"/>
    <w:rsid w:val="00DA5E98"/>
    <w:rsid w:val="00DB41AB"/>
    <w:rsid w:val="00DC426C"/>
    <w:rsid w:val="00DD2F85"/>
    <w:rsid w:val="00E242A9"/>
    <w:rsid w:val="00E57676"/>
    <w:rsid w:val="00E97098"/>
    <w:rsid w:val="00EA27B1"/>
    <w:rsid w:val="00EC4A3B"/>
    <w:rsid w:val="00EE21C8"/>
    <w:rsid w:val="00EF01DA"/>
    <w:rsid w:val="00F00B4D"/>
    <w:rsid w:val="00F52EFC"/>
    <w:rsid w:val="00F93CCB"/>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0D202B"/>
  <w15:docId w15:val="{65E90587-5636-452E-AC45-EB69F64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2</cp:revision>
  <cp:lastPrinted>2016-10-06T19:05:00Z</cp:lastPrinted>
  <dcterms:created xsi:type="dcterms:W3CDTF">2020-05-11T16:27:00Z</dcterms:created>
  <dcterms:modified xsi:type="dcterms:W3CDTF">2020-05-11T16:27:00Z</dcterms:modified>
</cp:coreProperties>
</file>