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19886" w14:textId="77F8C2E1" w:rsidR="00393856" w:rsidRPr="004607CA" w:rsidRDefault="00393856" w:rsidP="00393856">
      <w:pPr>
        <w:jc w:val="center"/>
        <w:rPr>
          <w:rFonts w:ascii="Calibri" w:hAnsi="Calibri"/>
          <w:sz w:val="36"/>
          <w:u w:val="single"/>
        </w:rPr>
      </w:pPr>
      <w:bookmarkStart w:id="0" w:name="_GoBack"/>
      <w:bookmarkEnd w:id="0"/>
      <w:r w:rsidRPr="00A52D3C">
        <w:rPr>
          <w:rFonts w:ascii="Calibri" w:hAnsi="Calibri"/>
          <w:noProof/>
          <w:sz w:val="36"/>
          <w:u w:val="single"/>
          <w:lang w:val="en-CA" w:eastAsia="en-CA"/>
        </w:rPr>
        <w:drawing>
          <wp:anchor distT="0" distB="0" distL="114300" distR="114300" simplePos="0" relativeHeight="251659264" behindDoc="0" locked="0" layoutInCell="1" allowOverlap="1" wp14:anchorId="6EF956AE" wp14:editId="6E7F38D6">
            <wp:simplePos x="0" y="0"/>
            <wp:positionH relativeFrom="column">
              <wp:posOffset>62230</wp:posOffset>
            </wp:positionH>
            <wp:positionV relativeFrom="paragraph">
              <wp:posOffset>-19685</wp:posOffset>
            </wp:positionV>
            <wp:extent cx="955675" cy="733425"/>
            <wp:effectExtent l="19050" t="19050" r="0" b="952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55675" cy="733425"/>
                    </a:xfrm>
                    <a:prstGeom prst="rect">
                      <a:avLst/>
                    </a:prstGeom>
                    <a:noFill/>
                    <a:ln w="3175">
                      <a:solidFill>
                        <a:srgbClr val="000000"/>
                      </a:solidFill>
                      <a:miter lim="800000"/>
                      <a:headEnd/>
                      <a:tailEnd/>
                    </a:ln>
                  </pic:spPr>
                </pic:pic>
              </a:graphicData>
            </a:graphic>
          </wp:anchor>
        </w:drawing>
      </w:r>
      <w:r w:rsidRPr="004607CA">
        <w:rPr>
          <w:rFonts w:ascii="Calibri" w:hAnsi="Calibri"/>
          <w:sz w:val="36"/>
          <w:u w:val="single"/>
        </w:rPr>
        <w:t>TVRA Wrestling Pre-Season Meeting – 20</w:t>
      </w:r>
      <w:r>
        <w:rPr>
          <w:rFonts w:ascii="Calibri" w:hAnsi="Calibri"/>
          <w:sz w:val="36"/>
          <w:u w:val="single"/>
        </w:rPr>
        <w:t>1</w:t>
      </w:r>
      <w:r w:rsidR="00EF797C">
        <w:rPr>
          <w:rFonts w:ascii="Calibri" w:hAnsi="Calibri"/>
          <w:sz w:val="36"/>
          <w:u w:val="single"/>
        </w:rPr>
        <w:t>9</w:t>
      </w:r>
    </w:p>
    <w:p w14:paraId="4894FF42" w14:textId="77777777" w:rsidR="00393856" w:rsidRPr="004607CA" w:rsidRDefault="00393856" w:rsidP="00393856">
      <w:pPr>
        <w:rPr>
          <w:rFonts w:ascii="Calibri" w:hAnsi="Calibri"/>
        </w:rPr>
      </w:pPr>
    </w:p>
    <w:p w14:paraId="171151C2" w14:textId="6ED7136A" w:rsidR="00393856" w:rsidRPr="00FB6CF7" w:rsidRDefault="00FB6CF7" w:rsidP="00393856">
      <w:pPr>
        <w:rPr>
          <w:rFonts w:ascii="Calibri" w:hAnsi="Calibri"/>
          <w:sz w:val="24"/>
          <w:szCs w:val="24"/>
        </w:rPr>
      </w:pPr>
      <w:r>
        <w:rPr>
          <w:rFonts w:ascii="Calibri" w:hAnsi="Calibri"/>
          <w:sz w:val="24"/>
          <w:szCs w:val="24"/>
        </w:rPr>
        <w:tab/>
      </w:r>
    </w:p>
    <w:p w14:paraId="0299B9F4" w14:textId="67FA332D" w:rsidR="00393856" w:rsidRPr="0086405B" w:rsidRDefault="00FB6CF7" w:rsidP="00393856">
      <w:pPr>
        <w:rPr>
          <w:rFonts w:ascii="Calibri" w:hAnsi="Calibri"/>
          <w:sz w:val="24"/>
          <w:szCs w:val="24"/>
          <w:u w:val="single"/>
        </w:rPr>
      </w:pP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FB6CF7">
        <w:rPr>
          <w:rFonts w:ascii="Calibri" w:hAnsi="Calibri"/>
          <w:color w:val="FF0000"/>
          <w:sz w:val="24"/>
          <w:szCs w:val="24"/>
          <w:u w:val="single"/>
        </w:rPr>
        <w:t>MINUTES ARE IN RED</w:t>
      </w:r>
    </w:p>
    <w:p w14:paraId="5E7F6EED" w14:textId="77777777" w:rsidR="00393856" w:rsidRDefault="00393856" w:rsidP="00393856">
      <w:pPr>
        <w:pStyle w:val="ListParagraph"/>
        <w:numPr>
          <w:ilvl w:val="0"/>
          <w:numId w:val="2"/>
        </w:numPr>
        <w:rPr>
          <w:rFonts w:ascii="Calibri" w:hAnsi="Calibri"/>
          <w:sz w:val="24"/>
          <w:szCs w:val="24"/>
        </w:rPr>
      </w:pPr>
      <w:r w:rsidRPr="0086405B">
        <w:rPr>
          <w:rFonts w:ascii="Calibri" w:hAnsi="Calibri"/>
          <w:sz w:val="24"/>
          <w:szCs w:val="24"/>
        </w:rPr>
        <w:t xml:space="preserve">TVRA, WOSSAA, and OFSAA </w:t>
      </w:r>
    </w:p>
    <w:p w14:paraId="59CF5729" w14:textId="77777777" w:rsidR="002B2618" w:rsidRPr="0086405B" w:rsidRDefault="002B2618" w:rsidP="00393856">
      <w:pPr>
        <w:pStyle w:val="ListParagraph"/>
        <w:numPr>
          <w:ilvl w:val="0"/>
          <w:numId w:val="2"/>
        </w:numPr>
        <w:rPr>
          <w:rFonts w:ascii="Calibri" w:hAnsi="Calibri"/>
          <w:sz w:val="24"/>
          <w:szCs w:val="24"/>
        </w:rPr>
      </w:pPr>
      <w:r>
        <w:rPr>
          <w:rFonts w:ascii="Calibri" w:hAnsi="Calibri"/>
          <w:sz w:val="24"/>
          <w:szCs w:val="24"/>
        </w:rPr>
        <w:t>Eligibility Reminders</w:t>
      </w:r>
    </w:p>
    <w:p w14:paraId="024FA14E" w14:textId="3C63C117" w:rsidR="00393856" w:rsidRPr="0086405B" w:rsidRDefault="00C06625" w:rsidP="00393856">
      <w:pPr>
        <w:pStyle w:val="ListParagraph"/>
        <w:numPr>
          <w:ilvl w:val="0"/>
          <w:numId w:val="2"/>
        </w:numPr>
        <w:rPr>
          <w:rFonts w:ascii="Calibri" w:hAnsi="Calibri"/>
          <w:sz w:val="24"/>
          <w:szCs w:val="24"/>
        </w:rPr>
      </w:pPr>
      <w:r>
        <w:rPr>
          <w:rFonts w:ascii="Calibri" w:hAnsi="Calibri"/>
          <w:sz w:val="24"/>
          <w:szCs w:val="24"/>
        </w:rPr>
        <w:t>League</w:t>
      </w:r>
      <w:r w:rsidR="00393856" w:rsidRPr="0086405B">
        <w:rPr>
          <w:rFonts w:ascii="Calibri" w:hAnsi="Calibri"/>
          <w:sz w:val="24"/>
          <w:szCs w:val="24"/>
        </w:rPr>
        <w:t xml:space="preserve"> Meet</w:t>
      </w:r>
      <w:r w:rsidR="002B785D">
        <w:rPr>
          <w:rFonts w:ascii="Calibri" w:hAnsi="Calibri"/>
          <w:sz w:val="24"/>
          <w:szCs w:val="24"/>
        </w:rPr>
        <w:t xml:space="preserve"> Schedule</w:t>
      </w:r>
    </w:p>
    <w:p w14:paraId="43EBE5E8" w14:textId="27CE5831" w:rsidR="00393856" w:rsidRDefault="008444C9" w:rsidP="00393856">
      <w:pPr>
        <w:pStyle w:val="ListParagraph"/>
        <w:numPr>
          <w:ilvl w:val="0"/>
          <w:numId w:val="2"/>
        </w:numPr>
        <w:rPr>
          <w:rFonts w:ascii="Calibri" w:hAnsi="Calibri"/>
          <w:sz w:val="24"/>
          <w:szCs w:val="24"/>
        </w:rPr>
      </w:pPr>
      <w:r>
        <w:rPr>
          <w:rFonts w:ascii="Calibri" w:hAnsi="Calibri"/>
          <w:sz w:val="24"/>
          <w:szCs w:val="24"/>
        </w:rPr>
        <w:t>Charrette</w:t>
      </w:r>
      <w:r w:rsidR="00393856">
        <w:rPr>
          <w:rFonts w:ascii="Calibri" w:hAnsi="Calibri"/>
          <w:sz w:val="24"/>
          <w:szCs w:val="24"/>
        </w:rPr>
        <w:t>-</w:t>
      </w:r>
      <w:proofErr w:type="spellStart"/>
      <w:r w:rsidR="00393856">
        <w:rPr>
          <w:rFonts w:ascii="Calibri" w:hAnsi="Calibri"/>
          <w:sz w:val="24"/>
          <w:szCs w:val="24"/>
        </w:rPr>
        <w:t>Mich</w:t>
      </w:r>
      <w:r>
        <w:rPr>
          <w:rFonts w:ascii="Calibri" w:hAnsi="Calibri"/>
          <w:sz w:val="24"/>
          <w:szCs w:val="24"/>
        </w:rPr>
        <w:t>i</w:t>
      </w:r>
      <w:r w:rsidR="00393856">
        <w:rPr>
          <w:rFonts w:ascii="Calibri" w:hAnsi="Calibri"/>
          <w:sz w:val="24"/>
          <w:szCs w:val="24"/>
        </w:rPr>
        <w:t>enzi</w:t>
      </w:r>
      <w:proofErr w:type="spellEnd"/>
      <w:r w:rsidR="00393856" w:rsidRPr="0086405B">
        <w:rPr>
          <w:rFonts w:ascii="Calibri" w:hAnsi="Calibri"/>
          <w:sz w:val="24"/>
          <w:szCs w:val="24"/>
        </w:rPr>
        <w:t xml:space="preserve"> Divisions</w:t>
      </w:r>
    </w:p>
    <w:p w14:paraId="4BDFD471" w14:textId="3831BBAA" w:rsidR="00393856" w:rsidRDefault="00393856" w:rsidP="00393856">
      <w:pPr>
        <w:pStyle w:val="ListParagraph"/>
        <w:numPr>
          <w:ilvl w:val="0"/>
          <w:numId w:val="2"/>
        </w:numPr>
        <w:rPr>
          <w:rFonts w:ascii="Calibri" w:hAnsi="Calibri"/>
          <w:sz w:val="24"/>
          <w:szCs w:val="24"/>
        </w:rPr>
      </w:pPr>
      <w:r w:rsidRPr="0086405B">
        <w:rPr>
          <w:rFonts w:ascii="Calibri" w:hAnsi="Calibri"/>
          <w:sz w:val="24"/>
          <w:szCs w:val="24"/>
        </w:rPr>
        <w:t xml:space="preserve">Tournaments </w:t>
      </w:r>
    </w:p>
    <w:p w14:paraId="66F939E7" w14:textId="53CDCDF5" w:rsidR="008444C9" w:rsidRDefault="008444C9" w:rsidP="00393856">
      <w:pPr>
        <w:pStyle w:val="ListParagraph"/>
        <w:numPr>
          <w:ilvl w:val="0"/>
          <w:numId w:val="2"/>
        </w:numPr>
        <w:rPr>
          <w:rFonts w:ascii="Calibri" w:hAnsi="Calibri"/>
          <w:sz w:val="24"/>
          <w:szCs w:val="24"/>
        </w:rPr>
      </w:pPr>
      <w:r>
        <w:rPr>
          <w:rFonts w:ascii="Calibri" w:hAnsi="Calibri"/>
          <w:sz w:val="24"/>
          <w:szCs w:val="24"/>
        </w:rPr>
        <w:t>New End-of Season Geris Award</w:t>
      </w:r>
    </w:p>
    <w:p w14:paraId="64E5D7C1" w14:textId="374C7C66" w:rsidR="00A83ADD" w:rsidRDefault="002B785D" w:rsidP="00393856">
      <w:pPr>
        <w:pStyle w:val="ListParagraph"/>
        <w:numPr>
          <w:ilvl w:val="0"/>
          <w:numId w:val="2"/>
        </w:numPr>
        <w:rPr>
          <w:rFonts w:ascii="Calibri" w:hAnsi="Calibri"/>
          <w:sz w:val="24"/>
          <w:szCs w:val="24"/>
        </w:rPr>
      </w:pPr>
      <w:r>
        <w:rPr>
          <w:rFonts w:ascii="Calibri" w:hAnsi="Calibri"/>
          <w:sz w:val="24"/>
          <w:szCs w:val="24"/>
        </w:rPr>
        <w:t>Rules and Regulations Update</w:t>
      </w:r>
    </w:p>
    <w:p w14:paraId="0C4D13A0" w14:textId="42ED46AA" w:rsidR="00C112DB" w:rsidRDefault="00C112DB" w:rsidP="00393856">
      <w:pPr>
        <w:pStyle w:val="ListParagraph"/>
        <w:numPr>
          <w:ilvl w:val="0"/>
          <w:numId w:val="2"/>
        </w:numPr>
        <w:rPr>
          <w:rFonts w:ascii="Calibri" w:hAnsi="Calibri"/>
          <w:sz w:val="24"/>
          <w:szCs w:val="24"/>
        </w:rPr>
      </w:pPr>
      <w:r>
        <w:rPr>
          <w:rFonts w:ascii="Calibri" w:hAnsi="Calibri"/>
          <w:sz w:val="24"/>
          <w:szCs w:val="24"/>
        </w:rPr>
        <w:t>Referee’s update- John Cook</w:t>
      </w:r>
    </w:p>
    <w:p w14:paraId="2BB78444" w14:textId="67944349" w:rsidR="00E80446" w:rsidRDefault="00E80446" w:rsidP="00393856">
      <w:pPr>
        <w:pStyle w:val="ListParagraph"/>
        <w:numPr>
          <w:ilvl w:val="0"/>
          <w:numId w:val="2"/>
        </w:numPr>
        <w:rPr>
          <w:rFonts w:ascii="Calibri" w:hAnsi="Calibri"/>
          <w:sz w:val="24"/>
          <w:szCs w:val="24"/>
        </w:rPr>
      </w:pPr>
      <w:r>
        <w:rPr>
          <w:rFonts w:ascii="Calibri" w:hAnsi="Calibri"/>
          <w:sz w:val="24"/>
          <w:szCs w:val="24"/>
        </w:rPr>
        <w:t>Update coaches contact list?</w:t>
      </w:r>
    </w:p>
    <w:p w14:paraId="3DE626FB" w14:textId="58CDE81E" w:rsidR="00300136" w:rsidRPr="0086405B" w:rsidRDefault="00300136" w:rsidP="00393856">
      <w:pPr>
        <w:pStyle w:val="ListParagraph"/>
        <w:numPr>
          <w:ilvl w:val="0"/>
          <w:numId w:val="2"/>
        </w:numPr>
        <w:rPr>
          <w:rFonts w:ascii="Calibri" w:hAnsi="Calibri"/>
          <w:sz w:val="24"/>
          <w:szCs w:val="24"/>
        </w:rPr>
      </w:pPr>
      <w:r>
        <w:rPr>
          <w:rFonts w:ascii="Calibri" w:hAnsi="Calibri"/>
          <w:sz w:val="24"/>
          <w:szCs w:val="24"/>
        </w:rPr>
        <w:t>Club Wrestling</w:t>
      </w:r>
    </w:p>
    <w:p w14:paraId="6092E5BF" w14:textId="605F72BF" w:rsidR="00393856" w:rsidRDefault="002B785D" w:rsidP="00393856">
      <w:pPr>
        <w:pStyle w:val="ListParagraph"/>
        <w:numPr>
          <w:ilvl w:val="0"/>
          <w:numId w:val="2"/>
        </w:numPr>
        <w:rPr>
          <w:rFonts w:ascii="Calibri" w:hAnsi="Calibri"/>
          <w:sz w:val="24"/>
          <w:szCs w:val="24"/>
        </w:rPr>
      </w:pPr>
      <w:r>
        <w:rPr>
          <w:rFonts w:ascii="Calibri" w:hAnsi="Calibri"/>
          <w:sz w:val="24"/>
          <w:szCs w:val="24"/>
        </w:rPr>
        <w:t xml:space="preserve">Other business? </w:t>
      </w:r>
    </w:p>
    <w:p w14:paraId="7E84BA08" w14:textId="77777777" w:rsidR="00393856" w:rsidRPr="0086405B" w:rsidRDefault="00393856" w:rsidP="00393856">
      <w:pPr>
        <w:rPr>
          <w:rFonts w:ascii="Calibri" w:hAnsi="Calibri"/>
          <w:sz w:val="24"/>
          <w:szCs w:val="24"/>
        </w:rPr>
      </w:pPr>
    </w:p>
    <w:p w14:paraId="24FA4D6B" w14:textId="7D9AA346" w:rsidR="00393856" w:rsidRPr="008444C9" w:rsidRDefault="00393856" w:rsidP="00393856">
      <w:pPr>
        <w:pStyle w:val="ListParagraph"/>
        <w:numPr>
          <w:ilvl w:val="0"/>
          <w:numId w:val="3"/>
        </w:numPr>
        <w:rPr>
          <w:rFonts w:ascii="Calibri" w:hAnsi="Calibri"/>
          <w:sz w:val="24"/>
          <w:szCs w:val="24"/>
        </w:rPr>
      </w:pPr>
      <w:r w:rsidRPr="008444C9">
        <w:rPr>
          <w:rFonts w:ascii="Calibri" w:hAnsi="Calibri"/>
          <w:sz w:val="24"/>
          <w:szCs w:val="24"/>
          <w:u w:val="single"/>
        </w:rPr>
        <w:t>TVRA, WOSSAA &amp; OFSAA</w:t>
      </w:r>
      <w:r w:rsidR="0075076B" w:rsidRPr="008444C9">
        <w:rPr>
          <w:rFonts w:ascii="Calibri" w:hAnsi="Calibri"/>
          <w:sz w:val="24"/>
          <w:szCs w:val="24"/>
          <w:u w:val="single"/>
        </w:rPr>
        <w:t xml:space="preserve">- </w:t>
      </w:r>
    </w:p>
    <w:p w14:paraId="70C952D3" w14:textId="6677B532" w:rsidR="007E787F" w:rsidRPr="00FB6CF7" w:rsidRDefault="007E787F" w:rsidP="00393856">
      <w:pPr>
        <w:rPr>
          <w:rFonts w:ascii="Calibri" w:hAnsi="Calibri"/>
          <w:sz w:val="24"/>
          <w:szCs w:val="24"/>
        </w:rPr>
      </w:pPr>
      <w:r w:rsidRPr="00FB6CF7">
        <w:rPr>
          <w:rFonts w:ascii="Calibri" w:hAnsi="Calibri"/>
          <w:sz w:val="24"/>
          <w:szCs w:val="24"/>
        </w:rPr>
        <w:t xml:space="preserve">Note: Sue Perkins has retired from Provincial and National </w:t>
      </w:r>
      <w:proofErr w:type="spellStart"/>
      <w:r w:rsidRPr="00FB6CF7">
        <w:rPr>
          <w:rFonts w:ascii="Calibri" w:hAnsi="Calibri"/>
          <w:sz w:val="24"/>
          <w:szCs w:val="24"/>
        </w:rPr>
        <w:t>drawmastering</w:t>
      </w:r>
      <w:proofErr w:type="spellEnd"/>
      <w:r w:rsidRPr="00FB6CF7">
        <w:rPr>
          <w:rFonts w:ascii="Calibri" w:hAnsi="Calibri"/>
          <w:sz w:val="24"/>
          <w:szCs w:val="24"/>
        </w:rPr>
        <w:t>, but is still available for us</w:t>
      </w:r>
    </w:p>
    <w:p w14:paraId="3178D963" w14:textId="763BD78E" w:rsidR="00393856" w:rsidRPr="0075076B" w:rsidRDefault="00393856" w:rsidP="00393856">
      <w:pPr>
        <w:rPr>
          <w:rFonts w:ascii="Calibri" w:hAnsi="Calibri"/>
          <w:color w:val="000000" w:themeColor="text1"/>
          <w:sz w:val="24"/>
          <w:szCs w:val="24"/>
        </w:rPr>
      </w:pPr>
      <w:r w:rsidRPr="0075076B">
        <w:rPr>
          <w:rFonts w:ascii="Calibri" w:hAnsi="Calibri"/>
          <w:color w:val="000000" w:themeColor="text1"/>
          <w:sz w:val="24"/>
          <w:szCs w:val="24"/>
        </w:rPr>
        <w:t>The details for TVRA are:</w:t>
      </w:r>
    </w:p>
    <w:p w14:paraId="04388ACD" w14:textId="432ACE8E" w:rsidR="00393856" w:rsidRPr="0086405B" w:rsidRDefault="00393856" w:rsidP="00393856">
      <w:pPr>
        <w:rPr>
          <w:rFonts w:ascii="Calibri" w:hAnsi="Calibri"/>
          <w:sz w:val="24"/>
          <w:szCs w:val="24"/>
        </w:rPr>
      </w:pPr>
      <w:r w:rsidRPr="0086405B">
        <w:rPr>
          <w:rFonts w:ascii="Calibri" w:hAnsi="Calibri"/>
          <w:sz w:val="24"/>
          <w:szCs w:val="24"/>
        </w:rPr>
        <w:t xml:space="preserve">Weigh-ins – </w:t>
      </w:r>
      <w:r w:rsidR="00EF797C" w:rsidRPr="00FB6CF7">
        <w:rPr>
          <w:rFonts w:ascii="Calibri" w:hAnsi="Calibri"/>
          <w:color w:val="FF0000"/>
          <w:sz w:val="24"/>
          <w:szCs w:val="24"/>
        </w:rPr>
        <w:t>Wednesday</w:t>
      </w:r>
      <w:r w:rsidRPr="00FB6CF7">
        <w:rPr>
          <w:rFonts w:ascii="Calibri" w:hAnsi="Calibri"/>
          <w:color w:val="FF0000"/>
          <w:sz w:val="24"/>
          <w:szCs w:val="24"/>
        </w:rPr>
        <w:t xml:space="preserve"> February </w:t>
      </w:r>
      <w:r w:rsidR="00C06625" w:rsidRPr="00FB6CF7">
        <w:rPr>
          <w:rFonts w:ascii="Calibri" w:hAnsi="Calibri"/>
          <w:color w:val="FF0000"/>
          <w:sz w:val="24"/>
          <w:szCs w:val="24"/>
        </w:rPr>
        <w:t>1</w:t>
      </w:r>
      <w:r w:rsidR="00EF797C" w:rsidRPr="00FB6CF7">
        <w:rPr>
          <w:rFonts w:ascii="Calibri" w:hAnsi="Calibri"/>
          <w:color w:val="FF0000"/>
          <w:sz w:val="24"/>
          <w:szCs w:val="24"/>
        </w:rPr>
        <w:t>2</w:t>
      </w:r>
      <w:r w:rsidRPr="00FB6CF7">
        <w:rPr>
          <w:rFonts w:ascii="Calibri" w:hAnsi="Calibri"/>
          <w:color w:val="FF0000"/>
          <w:sz w:val="24"/>
          <w:szCs w:val="24"/>
          <w:vertAlign w:val="superscript"/>
        </w:rPr>
        <w:t>th</w:t>
      </w:r>
      <w:r w:rsidRPr="00FB6CF7">
        <w:rPr>
          <w:rFonts w:ascii="Calibri" w:hAnsi="Calibri"/>
          <w:color w:val="FF0000"/>
          <w:sz w:val="24"/>
          <w:szCs w:val="24"/>
        </w:rPr>
        <w:t xml:space="preserve"> @ </w:t>
      </w:r>
      <w:r w:rsidR="00A04F22" w:rsidRPr="00FB6CF7">
        <w:rPr>
          <w:rFonts w:ascii="Calibri" w:hAnsi="Calibri"/>
          <w:color w:val="FF0000"/>
          <w:sz w:val="24"/>
          <w:szCs w:val="24"/>
        </w:rPr>
        <w:t>Clarke Road</w:t>
      </w:r>
      <w:r w:rsidRPr="00FB6CF7">
        <w:rPr>
          <w:rFonts w:ascii="Calibri" w:hAnsi="Calibri"/>
          <w:color w:val="FF0000"/>
          <w:sz w:val="24"/>
          <w:szCs w:val="24"/>
        </w:rPr>
        <w:t xml:space="preserve"> 3:30 – 5:30 PM </w:t>
      </w:r>
      <w:r w:rsidRPr="0086405B">
        <w:rPr>
          <w:rFonts w:ascii="Calibri" w:hAnsi="Calibri"/>
          <w:sz w:val="24"/>
          <w:szCs w:val="24"/>
        </w:rPr>
        <w:t>(satellite weigh-ins for remote locations)</w:t>
      </w:r>
    </w:p>
    <w:tbl>
      <w:tblPr>
        <w:tblpPr w:leftFromText="180" w:rightFromText="180" w:vertAnchor="text" w:tblpXSpec="right" w:tblpY="1"/>
        <w:tblOverlap w:val="never"/>
        <w:tblW w:w="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75"/>
      </w:tblGrid>
      <w:tr w:rsidR="008444C9" w:rsidRPr="00964792" w14:paraId="22BE048B" w14:textId="77777777" w:rsidTr="00676EF3">
        <w:trPr>
          <w:trHeight w:val="300"/>
        </w:trPr>
        <w:tc>
          <w:tcPr>
            <w:tcW w:w="3844" w:type="dxa"/>
            <w:gridSpan w:val="2"/>
            <w:shd w:val="clear" w:color="auto" w:fill="auto"/>
            <w:noWrap/>
            <w:vAlign w:val="bottom"/>
          </w:tcPr>
          <w:p w14:paraId="4116CCDD" w14:textId="77777777" w:rsidR="008444C9" w:rsidRDefault="008444C9" w:rsidP="008444C9">
            <w:pPr>
              <w:autoSpaceDE/>
              <w:autoSpaceDN/>
              <w:adjustRightInd/>
              <w:jc w:val="center"/>
              <w:rPr>
                <w:rFonts w:ascii="Calibri" w:eastAsia="Times New Roman" w:hAnsi="Calibri"/>
                <w:color w:val="000000"/>
                <w:sz w:val="22"/>
                <w:szCs w:val="22"/>
              </w:rPr>
            </w:pPr>
            <w:r>
              <w:rPr>
                <w:rFonts w:ascii="Calibri" w:eastAsia="Times New Roman" w:hAnsi="Calibri"/>
                <w:color w:val="000000"/>
                <w:sz w:val="22"/>
                <w:szCs w:val="22"/>
              </w:rPr>
              <w:t>Ranked Team Numbers for TVDSB</w:t>
            </w:r>
          </w:p>
        </w:tc>
      </w:tr>
      <w:tr w:rsidR="008444C9" w:rsidRPr="00964792" w14:paraId="6BFB761F" w14:textId="77777777" w:rsidTr="00676EF3">
        <w:trPr>
          <w:trHeight w:val="300"/>
        </w:trPr>
        <w:tc>
          <w:tcPr>
            <w:tcW w:w="2269" w:type="dxa"/>
            <w:shd w:val="clear" w:color="auto" w:fill="auto"/>
            <w:noWrap/>
            <w:vAlign w:val="bottom"/>
            <w:hideMark/>
          </w:tcPr>
          <w:p w14:paraId="6EC0FC32" w14:textId="77777777" w:rsidR="008444C9" w:rsidRPr="00964792" w:rsidRDefault="008444C9" w:rsidP="008444C9">
            <w:pPr>
              <w:autoSpaceDE/>
              <w:autoSpaceDN/>
              <w:adjustRightInd/>
              <w:rPr>
                <w:rFonts w:ascii="Calibri" w:eastAsia="Times New Roman" w:hAnsi="Calibri"/>
                <w:color w:val="000000"/>
                <w:sz w:val="22"/>
                <w:szCs w:val="22"/>
              </w:rPr>
            </w:pPr>
            <w:r>
              <w:rPr>
                <w:rFonts w:ascii="Calibri" w:eastAsia="Times New Roman" w:hAnsi="Calibri"/>
                <w:color w:val="000000"/>
                <w:sz w:val="22"/>
                <w:szCs w:val="22"/>
              </w:rPr>
              <w:t>School</w:t>
            </w:r>
          </w:p>
        </w:tc>
        <w:tc>
          <w:tcPr>
            <w:tcW w:w="1575" w:type="dxa"/>
            <w:shd w:val="clear" w:color="auto" w:fill="auto"/>
            <w:noWrap/>
            <w:vAlign w:val="center"/>
            <w:hideMark/>
          </w:tcPr>
          <w:p w14:paraId="7C97F0BD" w14:textId="77777777" w:rsidR="008444C9" w:rsidRPr="00964792" w:rsidRDefault="008444C9" w:rsidP="008444C9">
            <w:pPr>
              <w:autoSpaceDE/>
              <w:autoSpaceDN/>
              <w:adjustRightInd/>
              <w:jc w:val="center"/>
              <w:rPr>
                <w:rFonts w:ascii="Calibri" w:eastAsia="Times New Roman" w:hAnsi="Calibri"/>
                <w:color w:val="000000"/>
                <w:sz w:val="22"/>
                <w:szCs w:val="22"/>
              </w:rPr>
            </w:pPr>
            <w:r>
              <w:rPr>
                <w:rFonts w:ascii="Calibri" w:eastAsia="Times New Roman" w:hAnsi="Calibri"/>
                <w:color w:val="000000"/>
                <w:sz w:val="22"/>
                <w:szCs w:val="22"/>
              </w:rPr>
              <w:t>Total # of Wrestlers</w:t>
            </w:r>
          </w:p>
        </w:tc>
      </w:tr>
      <w:tr w:rsidR="008444C9" w:rsidRPr="00964792" w14:paraId="66167935" w14:textId="77777777" w:rsidTr="00676EF3">
        <w:trPr>
          <w:trHeight w:val="300"/>
        </w:trPr>
        <w:tc>
          <w:tcPr>
            <w:tcW w:w="2269" w:type="dxa"/>
            <w:shd w:val="clear" w:color="auto" w:fill="auto"/>
            <w:noWrap/>
            <w:vAlign w:val="bottom"/>
            <w:hideMark/>
          </w:tcPr>
          <w:p w14:paraId="28EF8005" w14:textId="77777777" w:rsidR="008444C9" w:rsidRPr="00E303CD" w:rsidRDefault="008444C9" w:rsidP="008444C9">
            <w:pPr>
              <w:pStyle w:val="ListParagraph"/>
              <w:numPr>
                <w:ilvl w:val="0"/>
                <w:numId w:val="7"/>
              </w:numPr>
              <w:rPr>
                <w:rFonts w:ascii="Calibri" w:hAnsi="Calibri"/>
                <w:color w:val="000000"/>
                <w:sz w:val="22"/>
                <w:szCs w:val="22"/>
              </w:rPr>
            </w:pPr>
            <w:r w:rsidRPr="00E303CD">
              <w:rPr>
                <w:rFonts w:ascii="Calibri" w:hAnsi="Calibri"/>
                <w:color w:val="000000"/>
                <w:sz w:val="22"/>
                <w:szCs w:val="22"/>
              </w:rPr>
              <w:t>London Central</w:t>
            </w:r>
          </w:p>
        </w:tc>
        <w:tc>
          <w:tcPr>
            <w:tcW w:w="1575" w:type="dxa"/>
            <w:shd w:val="clear" w:color="auto" w:fill="auto"/>
            <w:noWrap/>
            <w:vAlign w:val="bottom"/>
          </w:tcPr>
          <w:p w14:paraId="070F03EE" w14:textId="77777777" w:rsidR="008444C9" w:rsidRDefault="008444C9" w:rsidP="008444C9">
            <w:pPr>
              <w:jc w:val="right"/>
              <w:rPr>
                <w:rFonts w:ascii="Calibri" w:hAnsi="Calibri"/>
                <w:color w:val="000000"/>
                <w:sz w:val="22"/>
                <w:szCs w:val="22"/>
              </w:rPr>
            </w:pPr>
            <w:r>
              <w:rPr>
                <w:rFonts w:ascii="Calibri" w:hAnsi="Calibri"/>
                <w:color w:val="000000"/>
                <w:sz w:val="22"/>
                <w:szCs w:val="22"/>
              </w:rPr>
              <w:t>31</w:t>
            </w:r>
          </w:p>
        </w:tc>
      </w:tr>
      <w:tr w:rsidR="008444C9" w:rsidRPr="00964792" w14:paraId="3DC6DFD9" w14:textId="77777777" w:rsidTr="00676EF3">
        <w:trPr>
          <w:trHeight w:val="300"/>
        </w:trPr>
        <w:tc>
          <w:tcPr>
            <w:tcW w:w="2269" w:type="dxa"/>
            <w:shd w:val="clear" w:color="auto" w:fill="auto"/>
            <w:noWrap/>
            <w:vAlign w:val="bottom"/>
            <w:hideMark/>
          </w:tcPr>
          <w:p w14:paraId="0734C57E" w14:textId="77777777" w:rsidR="008444C9" w:rsidRPr="00E303CD" w:rsidRDefault="008444C9" w:rsidP="008444C9">
            <w:pPr>
              <w:pStyle w:val="ListParagraph"/>
              <w:numPr>
                <w:ilvl w:val="0"/>
                <w:numId w:val="7"/>
              </w:numPr>
              <w:rPr>
                <w:rFonts w:ascii="Calibri" w:hAnsi="Calibri"/>
                <w:color w:val="000000"/>
                <w:sz w:val="22"/>
                <w:szCs w:val="22"/>
              </w:rPr>
            </w:pPr>
            <w:r>
              <w:rPr>
                <w:rFonts w:ascii="Calibri" w:hAnsi="Calibri"/>
                <w:color w:val="000000"/>
                <w:sz w:val="22"/>
                <w:szCs w:val="22"/>
              </w:rPr>
              <w:t>Saunders</w:t>
            </w:r>
          </w:p>
        </w:tc>
        <w:tc>
          <w:tcPr>
            <w:tcW w:w="1575" w:type="dxa"/>
            <w:shd w:val="clear" w:color="auto" w:fill="auto"/>
            <w:noWrap/>
            <w:vAlign w:val="bottom"/>
          </w:tcPr>
          <w:p w14:paraId="0E892115" w14:textId="77777777" w:rsidR="008444C9" w:rsidRDefault="008444C9" w:rsidP="008444C9">
            <w:pPr>
              <w:jc w:val="right"/>
              <w:rPr>
                <w:rFonts w:ascii="Calibri" w:hAnsi="Calibri"/>
                <w:color w:val="000000"/>
                <w:sz w:val="22"/>
                <w:szCs w:val="22"/>
              </w:rPr>
            </w:pPr>
            <w:r>
              <w:rPr>
                <w:rFonts w:ascii="Calibri" w:hAnsi="Calibri"/>
                <w:color w:val="000000"/>
                <w:sz w:val="22"/>
                <w:szCs w:val="22"/>
              </w:rPr>
              <w:t>26</w:t>
            </w:r>
          </w:p>
        </w:tc>
      </w:tr>
      <w:tr w:rsidR="008444C9" w:rsidRPr="00964792" w14:paraId="4B563C7D" w14:textId="77777777" w:rsidTr="00676EF3">
        <w:trPr>
          <w:trHeight w:val="300"/>
        </w:trPr>
        <w:tc>
          <w:tcPr>
            <w:tcW w:w="2269" w:type="dxa"/>
            <w:shd w:val="clear" w:color="auto" w:fill="auto"/>
            <w:noWrap/>
            <w:vAlign w:val="bottom"/>
            <w:hideMark/>
          </w:tcPr>
          <w:p w14:paraId="11864AAC" w14:textId="77777777" w:rsidR="008444C9" w:rsidRPr="00E303CD" w:rsidRDefault="008444C9" w:rsidP="008444C9">
            <w:pPr>
              <w:pStyle w:val="ListParagraph"/>
              <w:numPr>
                <w:ilvl w:val="0"/>
                <w:numId w:val="7"/>
              </w:numPr>
              <w:rPr>
                <w:rFonts w:ascii="Calibri" w:hAnsi="Calibri"/>
                <w:color w:val="000000"/>
                <w:sz w:val="22"/>
                <w:szCs w:val="22"/>
              </w:rPr>
            </w:pPr>
            <w:r>
              <w:rPr>
                <w:rFonts w:ascii="Calibri" w:hAnsi="Calibri"/>
                <w:color w:val="000000"/>
                <w:sz w:val="22"/>
                <w:szCs w:val="22"/>
              </w:rPr>
              <w:t>Beal</w:t>
            </w:r>
          </w:p>
        </w:tc>
        <w:tc>
          <w:tcPr>
            <w:tcW w:w="1575" w:type="dxa"/>
            <w:shd w:val="clear" w:color="auto" w:fill="auto"/>
            <w:noWrap/>
            <w:vAlign w:val="bottom"/>
          </w:tcPr>
          <w:p w14:paraId="67EB5CDB" w14:textId="77777777" w:rsidR="008444C9" w:rsidRDefault="008444C9" w:rsidP="008444C9">
            <w:pPr>
              <w:jc w:val="right"/>
              <w:rPr>
                <w:rFonts w:ascii="Calibri" w:hAnsi="Calibri"/>
                <w:color w:val="000000"/>
                <w:sz w:val="22"/>
                <w:szCs w:val="22"/>
              </w:rPr>
            </w:pPr>
            <w:r>
              <w:rPr>
                <w:rFonts w:ascii="Calibri" w:hAnsi="Calibri"/>
                <w:color w:val="000000"/>
                <w:sz w:val="22"/>
                <w:szCs w:val="22"/>
              </w:rPr>
              <w:t>26</w:t>
            </w:r>
          </w:p>
        </w:tc>
      </w:tr>
      <w:tr w:rsidR="008444C9" w:rsidRPr="00964792" w14:paraId="02C474F7" w14:textId="77777777" w:rsidTr="00676EF3">
        <w:trPr>
          <w:trHeight w:val="300"/>
        </w:trPr>
        <w:tc>
          <w:tcPr>
            <w:tcW w:w="2269" w:type="dxa"/>
            <w:shd w:val="clear" w:color="auto" w:fill="auto"/>
            <w:noWrap/>
            <w:vAlign w:val="bottom"/>
          </w:tcPr>
          <w:p w14:paraId="465B55B6" w14:textId="77777777" w:rsidR="008444C9" w:rsidRPr="00E303CD" w:rsidRDefault="008444C9" w:rsidP="008444C9">
            <w:pPr>
              <w:pStyle w:val="ListParagraph"/>
              <w:numPr>
                <w:ilvl w:val="0"/>
                <w:numId w:val="7"/>
              </w:numPr>
              <w:rPr>
                <w:rFonts w:ascii="Calibri" w:hAnsi="Calibri"/>
                <w:color w:val="000000"/>
                <w:sz w:val="22"/>
                <w:szCs w:val="22"/>
              </w:rPr>
            </w:pPr>
            <w:r w:rsidRPr="00E303CD">
              <w:rPr>
                <w:rFonts w:ascii="Calibri" w:hAnsi="Calibri"/>
                <w:color w:val="000000"/>
                <w:sz w:val="22"/>
                <w:szCs w:val="22"/>
              </w:rPr>
              <w:t>Clarke Road</w:t>
            </w:r>
          </w:p>
        </w:tc>
        <w:tc>
          <w:tcPr>
            <w:tcW w:w="1575" w:type="dxa"/>
            <w:shd w:val="clear" w:color="auto" w:fill="auto"/>
            <w:noWrap/>
            <w:vAlign w:val="bottom"/>
          </w:tcPr>
          <w:p w14:paraId="38F3F9D7" w14:textId="77777777" w:rsidR="008444C9" w:rsidRDefault="008444C9" w:rsidP="008444C9">
            <w:pPr>
              <w:jc w:val="right"/>
              <w:rPr>
                <w:rFonts w:ascii="Calibri" w:hAnsi="Calibri"/>
                <w:color w:val="000000"/>
                <w:sz w:val="22"/>
                <w:szCs w:val="22"/>
              </w:rPr>
            </w:pPr>
            <w:r>
              <w:rPr>
                <w:rFonts w:ascii="Calibri" w:hAnsi="Calibri"/>
                <w:color w:val="000000"/>
                <w:sz w:val="22"/>
                <w:szCs w:val="22"/>
              </w:rPr>
              <w:t>24</w:t>
            </w:r>
          </w:p>
        </w:tc>
      </w:tr>
      <w:tr w:rsidR="008444C9" w:rsidRPr="00964792" w14:paraId="675BD4AA" w14:textId="77777777" w:rsidTr="00676EF3">
        <w:trPr>
          <w:trHeight w:val="300"/>
        </w:trPr>
        <w:tc>
          <w:tcPr>
            <w:tcW w:w="2269" w:type="dxa"/>
            <w:shd w:val="clear" w:color="auto" w:fill="auto"/>
            <w:noWrap/>
            <w:vAlign w:val="bottom"/>
          </w:tcPr>
          <w:p w14:paraId="45C7E2A0" w14:textId="77777777" w:rsidR="008444C9" w:rsidRPr="00E303CD" w:rsidRDefault="008444C9" w:rsidP="008444C9">
            <w:pPr>
              <w:pStyle w:val="ListParagraph"/>
              <w:numPr>
                <w:ilvl w:val="0"/>
                <w:numId w:val="7"/>
              </w:numPr>
              <w:rPr>
                <w:rFonts w:ascii="Calibri" w:hAnsi="Calibri"/>
                <w:color w:val="000000"/>
                <w:sz w:val="22"/>
                <w:szCs w:val="22"/>
              </w:rPr>
            </w:pPr>
            <w:r>
              <w:rPr>
                <w:rFonts w:ascii="Calibri" w:hAnsi="Calibri"/>
                <w:color w:val="000000"/>
                <w:sz w:val="22"/>
                <w:szCs w:val="22"/>
              </w:rPr>
              <w:t>Medway</w:t>
            </w:r>
          </w:p>
        </w:tc>
        <w:tc>
          <w:tcPr>
            <w:tcW w:w="1575" w:type="dxa"/>
            <w:shd w:val="clear" w:color="auto" w:fill="auto"/>
            <w:noWrap/>
            <w:vAlign w:val="bottom"/>
          </w:tcPr>
          <w:p w14:paraId="204DE521" w14:textId="77777777" w:rsidR="008444C9" w:rsidRDefault="008444C9" w:rsidP="008444C9">
            <w:pPr>
              <w:jc w:val="right"/>
              <w:rPr>
                <w:rFonts w:ascii="Calibri" w:hAnsi="Calibri"/>
                <w:color w:val="000000"/>
                <w:sz w:val="22"/>
                <w:szCs w:val="22"/>
              </w:rPr>
            </w:pPr>
            <w:r>
              <w:rPr>
                <w:rFonts w:ascii="Calibri" w:hAnsi="Calibri"/>
                <w:color w:val="000000"/>
                <w:sz w:val="22"/>
                <w:szCs w:val="22"/>
              </w:rPr>
              <w:t>23</w:t>
            </w:r>
          </w:p>
        </w:tc>
      </w:tr>
      <w:tr w:rsidR="008444C9" w:rsidRPr="00964792" w14:paraId="2372DF0F" w14:textId="77777777" w:rsidTr="00676EF3">
        <w:trPr>
          <w:trHeight w:val="300"/>
        </w:trPr>
        <w:tc>
          <w:tcPr>
            <w:tcW w:w="2269" w:type="dxa"/>
            <w:tcBorders>
              <w:bottom w:val="single" w:sz="4" w:space="0" w:color="auto"/>
            </w:tcBorders>
            <w:shd w:val="clear" w:color="auto" w:fill="auto"/>
            <w:noWrap/>
            <w:vAlign w:val="bottom"/>
          </w:tcPr>
          <w:p w14:paraId="48FA6802" w14:textId="77777777" w:rsidR="008444C9" w:rsidRPr="00E303CD" w:rsidRDefault="008444C9" w:rsidP="008444C9">
            <w:pPr>
              <w:pStyle w:val="ListParagraph"/>
              <w:numPr>
                <w:ilvl w:val="0"/>
                <w:numId w:val="7"/>
              </w:numPr>
              <w:rPr>
                <w:rFonts w:ascii="Calibri" w:hAnsi="Calibri"/>
                <w:color w:val="000000"/>
                <w:sz w:val="22"/>
                <w:szCs w:val="22"/>
              </w:rPr>
            </w:pPr>
            <w:r>
              <w:rPr>
                <w:rFonts w:ascii="Calibri" w:hAnsi="Calibri"/>
                <w:color w:val="000000"/>
                <w:sz w:val="22"/>
                <w:szCs w:val="22"/>
              </w:rPr>
              <w:t>Banting</w:t>
            </w:r>
          </w:p>
        </w:tc>
        <w:tc>
          <w:tcPr>
            <w:tcW w:w="1575" w:type="dxa"/>
            <w:tcBorders>
              <w:bottom w:val="single" w:sz="4" w:space="0" w:color="auto"/>
            </w:tcBorders>
            <w:shd w:val="clear" w:color="auto" w:fill="auto"/>
            <w:noWrap/>
            <w:vAlign w:val="bottom"/>
          </w:tcPr>
          <w:p w14:paraId="4974DDEE" w14:textId="77777777" w:rsidR="008444C9" w:rsidRDefault="008444C9" w:rsidP="008444C9">
            <w:pPr>
              <w:jc w:val="right"/>
              <w:rPr>
                <w:rFonts w:ascii="Calibri" w:hAnsi="Calibri"/>
                <w:color w:val="000000"/>
                <w:sz w:val="22"/>
                <w:szCs w:val="22"/>
              </w:rPr>
            </w:pPr>
            <w:r>
              <w:rPr>
                <w:rFonts w:ascii="Calibri" w:hAnsi="Calibri"/>
                <w:color w:val="000000"/>
                <w:sz w:val="22"/>
                <w:szCs w:val="22"/>
              </w:rPr>
              <w:t>22</w:t>
            </w:r>
          </w:p>
        </w:tc>
      </w:tr>
      <w:tr w:rsidR="008444C9" w:rsidRPr="00964792" w14:paraId="17ECA62A" w14:textId="77777777" w:rsidTr="00676EF3">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415FF" w14:textId="77777777" w:rsidR="008444C9" w:rsidRPr="00E303CD" w:rsidRDefault="008444C9" w:rsidP="008444C9">
            <w:pPr>
              <w:pStyle w:val="ListParagraph"/>
              <w:numPr>
                <w:ilvl w:val="0"/>
                <w:numId w:val="7"/>
              </w:numPr>
              <w:rPr>
                <w:rFonts w:ascii="Calibri" w:hAnsi="Calibri"/>
                <w:color w:val="000000"/>
                <w:sz w:val="22"/>
                <w:szCs w:val="22"/>
              </w:rPr>
            </w:pPr>
            <w:r w:rsidRPr="00E303CD">
              <w:rPr>
                <w:rFonts w:ascii="Calibri" w:hAnsi="Calibri"/>
                <w:color w:val="000000"/>
                <w:sz w:val="22"/>
                <w:szCs w:val="22"/>
              </w:rPr>
              <w:t>Lucas</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C9F6B" w14:textId="77777777" w:rsidR="008444C9" w:rsidRDefault="008444C9" w:rsidP="008444C9">
            <w:pPr>
              <w:jc w:val="right"/>
              <w:rPr>
                <w:rFonts w:ascii="Calibri" w:hAnsi="Calibri"/>
                <w:color w:val="000000"/>
                <w:sz w:val="22"/>
                <w:szCs w:val="22"/>
              </w:rPr>
            </w:pPr>
            <w:r>
              <w:rPr>
                <w:rFonts w:ascii="Calibri" w:hAnsi="Calibri"/>
                <w:color w:val="000000"/>
                <w:sz w:val="22"/>
                <w:szCs w:val="22"/>
              </w:rPr>
              <w:t>22</w:t>
            </w:r>
          </w:p>
        </w:tc>
      </w:tr>
      <w:tr w:rsidR="008444C9" w:rsidRPr="00964792" w14:paraId="600E8972" w14:textId="77777777" w:rsidTr="00676EF3">
        <w:trPr>
          <w:trHeight w:val="300"/>
        </w:trPr>
        <w:tc>
          <w:tcPr>
            <w:tcW w:w="2269" w:type="dxa"/>
            <w:tcBorders>
              <w:top w:val="single" w:sz="4" w:space="0" w:color="auto"/>
            </w:tcBorders>
            <w:shd w:val="clear" w:color="auto" w:fill="auto"/>
            <w:noWrap/>
            <w:vAlign w:val="bottom"/>
          </w:tcPr>
          <w:p w14:paraId="6CAF4803" w14:textId="77777777" w:rsidR="008444C9" w:rsidRPr="00E303CD" w:rsidRDefault="008444C9" w:rsidP="008444C9">
            <w:pPr>
              <w:pStyle w:val="ListParagraph"/>
              <w:numPr>
                <w:ilvl w:val="0"/>
                <w:numId w:val="7"/>
              </w:numPr>
              <w:rPr>
                <w:rFonts w:ascii="Calibri" w:hAnsi="Calibri"/>
                <w:color w:val="000000"/>
                <w:sz w:val="22"/>
                <w:szCs w:val="22"/>
              </w:rPr>
            </w:pPr>
            <w:r>
              <w:rPr>
                <w:rFonts w:ascii="Calibri" w:hAnsi="Calibri"/>
                <w:color w:val="000000"/>
                <w:sz w:val="22"/>
                <w:szCs w:val="22"/>
              </w:rPr>
              <w:t>Parkside</w:t>
            </w:r>
          </w:p>
        </w:tc>
        <w:tc>
          <w:tcPr>
            <w:tcW w:w="1575" w:type="dxa"/>
            <w:tcBorders>
              <w:top w:val="single" w:sz="4" w:space="0" w:color="auto"/>
            </w:tcBorders>
            <w:shd w:val="clear" w:color="auto" w:fill="auto"/>
            <w:noWrap/>
            <w:vAlign w:val="bottom"/>
          </w:tcPr>
          <w:p w14:paraId="1B6A821E" w14:textId="77777777" w:rsidR="008444C9" w:rsidRDefault="008444C9" w:rsidP="008444C9">
            <w:pPr>
              <w:jc w:val="right"/>
              <w:rPr>
                <w:rFonts w:ascii="Calibri" w:hAnsi="Calibri"/>
                <w:color w:val="000000"/>
                <w:sz w:val="22"/>
                <w:szCs w:val="22"/>
              </w:rPr>
            </w:pPr>
            <w:r>
              <w:rPr>
                <w:rFonts w:ascii="Calibri" w:hAnsi="Calibri"/>
                <w:color w:val="000000"/>
                <w:sz w:val="22"/>
                <w:szCs w:val="22"/>
              </w:rPr>
              <w:t>21</w:t>
            </w:r>
          </w:p>
        </w:tc>
      </w:tr>
      <w:tr w:rsidR="008444C9" w:rsidRPr="00964792" w14:paraId="4DE9E826" w14:textId="77777777" w:rsidTr="00676EF3">
        <w:trPr>
          <w:trHeight w:val="300"/>
        </w:trPr>
        <w:tc>
          <w:tcPr>
            <w:tcW w:w="2269" w:type="dxa"/>
            <w:shd w:val="clear" w:color="auto" w:fill="auto"/>
            <w:noWrap/>
            <w:vAlign w:val="bottom"/>
          </w:tcPr>
          <w:p w14:paraId="28BBBE5F" w14:textId="77777777" w:rsidR="008444C9" w:rsidRPr="00E303CD" w:rsidRDefault="008444C9" w:rsidP="008444C9">
            <w:pPr>
              <w:pStyle w:val="ListParagraph"/>
              <w:numPr>
                <w:ilvl w:val="0"/>
                <w:numId w:val="7"/>
              </w:numPr>
              <w:rPr>
                <w:rFonts w:ascii="Calibri" w:hAnsi="Calibri"/>
                <w:color w:val="000000"/>
                <w:sz w:val="22"/>
                <w:szCs w:val="22"/>
              </w:rPr>
            </w:pPr>
            <w:r>
              <w:rPr>
                <w:rFonts w:ascii="Calibri" w:hAnsi="Calibri"/>
                <w:color w:val="000000"/>
                <w:sz w:val="22"/>
                <w:szCs w:val="22"/>
              </w:rPr>
              <w:t>Laurier</w:t>
            </w:r>
          </w:p>
        </w:tc>
        <w:tc>
          <w:tcPr>
            <w:tcW w:w="1575" w:type="dxa"/>
            <w:shd w:val="clear" w:color="auto" w:fill="auto"/>
            <w:noWrap/>
            <w:vAlign w:val="bottom"/>
          </w:tcPr>
          <w:p w14:paraId="458301D3" w14:textId="77777777" w:rsidR="008444C9" w:rsidRDefault="008444C9" w:rsidP="008444C9">
            <w:pPr>
              <w:jc w:val="right"/>
              <w:rPr>
                <w:rFonts w:ascii="Calibri" w:hAnsi="Calibri"/>
                <w:color w:val="000000"/>
                <w:sz w:val="22"/>
                <w:szCs w:val="22"/>
              </w:rPr>
            </w:pPr>
            <w:r>
              <w:rPr>
                <w:rFonts w:ascii="Calibri" w:hAnsi="Calibri"/>
                <w:color w:val="000000"/>
                <w:sz w:val="22"/>
                <w:szCs w:val="22"/>
              </w:rPr>
              <w:t>18</w:t>
            </w:r>
          </w:p>
        </w:tc>
      </w:tr>
      <w:tr w:rsidR="008444C9" w:rsidRPr="00964792" w14:paraId="1E9CD98D" w14:textId="77777777" w:rsidTr="00676EF3">
        <w:trPr>
          <w:trHeight w:val="300"/>
        </w:trPr>
        <w:tc>
          <w:tcPr>
            <w:tcW w:w="2269" w:type="dxa"/>
            <w:shd w:val="clear" w:color="auto" w:fill="auto"/>
            <w:noWrap/>
            <w:vAlign w:val="bottom"/>
          </w:tcPr>
          <w:p w14:paraId="217BD43F" w14:textId="77777777" w:rsidR="008444C9" w:rsidRPr="00E303CD" w:rsidRDefault="008444C9" w:rsidP="008444C9">
            <w:pPr>
              <w:pStyle w:val="ListParagraph"/>
              <w:numPr>
                <w:ilvl w:val="0"/>
                <w:numId w:val="7"/>
              </w:numPr>
              <w:rPr>
                <w:rFonts w:ascii="Calibri" w:hAnsi="Calibri"/>
                <w:color w:val="000000"/>
                <w:sz w:val="22"/>
                <w:szCs w:val="22"/>
              </w:rPr>
            </w:pPr>
            <w:r>
              <w:rPr>
                <w:rFonts w:ascii="Calibri" w:hAnsi="Calibri"/>
                <w:color w:val="000000"/>
                <w:sz w:val="22"/>
                <w:szCs w:val="22"/>
              </w:rPr>
              <w:t>Dorchester</w:t>
            </w:r>
          </w:p>
        </w:tc>
        <w:tc>
          <w:tcPr>
            <w:tcW w:w="1575" w:type="dxa"/>
            <w:shd w:val="clear" w:color="auto" w:fill="auto"/>
            <w:noWrap/>
            <w:vAlign w:val="bottom"/>
          </w:tcPr>
          <w:p w14:paraId="268A3195" w14:textId="77777777" w:rsidR="008444C9" w:rsidRDefault="008444C9" w:rsidP="008444C9">
            <w:pPr>
              <w:jc w:val="right"/>
              <w:rPr>
                <w:rFonts w:ascii="Calibri" w:hAnsi="Calibri"/>
                <w:color w:val="000000"/>
                <w:sz w:val="22"/>
                <w:szCs w:val="22"/>
              </w:rPr>
            </w:pPr>
            <w:r>
              <w:rPr>
                <w:rFonts w:ascii="Calibri" w:hAnsi="Calibri"/>
                <w:color w:val="000000"/>
                <w:sz w:val="22"/>
                <w:szCs w:val="22"/>
              </w:rPr>
              <w:t>12</w:t>
            </w:r>
          </w:p>
        </w:tc>
      </w:tr>
      <w:tr w:rsidR="008444C9" w:rsidRPr="00964792" w14:paraId="4EC42803" w14:textId="77777777" w:rsidTr="00676EF3">
        <w:trPr>
          <w:trHeight w:val="300"/>
        </w:trPr>
        <w:tc>
          <w:tcPr>
            <w:tcW w:w="2269" w:type="dxa"/>
            <w:shd w:val="clear" w:color="auto" w:fill="auto"/>
            <w:noWrap/>
            <w:vAlign w:val="bottom"/>
          </w:tcPr>
          <w:p w14:paraId="0252C773" w14:textId="77777777" w:rsidR="008444C9" w:rsidRPr="00E303CD" w:rsidRDefault="008444C9" w:rsidP="008444C9">
            <w:pPr>
              <w:pStyle w:val="ListParagraph"/>
              <w:numPr>
                <w:ilvl w:val="0"/>
                <w:numId w:val="7"/>
              </w:numPr>
              <w:rPr>
                <w:rFonts w:ascii="Calibri" w:hAnsi="Calibri"/>
                <w:color w:val="000000"/>
                <w:sz w:val="22"/>
                <w:szCs w:val="22"/>
              </w:rPr>
            </w:pPr>
            <w:r>
              <w:rPr>
                <w:rFonts w:ascii="Calibri" w:hAnsi="Calibri"/>
                <w:color w:val="000000"/>
                <w:sz w:val="22"/>
                <w:szCs w:val="22"/>
              </w:rPr>
              <w:t>Central Elgin</w:t>
            </w:r>
          </w:p>
        </w:tc>
        <w:tc>
          <w:tcPr>
            <w:tcW w:w="1575" w:type="dxa"/>
            <w:shd w:val="clear" w:color="auto" w:fill="auto"/>
            <w:noWrap/>
            <w:vAlign w:val="bottom"/>
          </w:tcPr>
          <w:p w14:paraId="3CBA365B" w14:textId="77777777" w:rsidR="008444C9" w:rsidRDefault="008444C9" w:rsidP="008444C9">
            <w:pPr>
              <w:jc w:val="right"/>
              <w:rPr>
                <w:rFonts w:ascii="Calibri" w:hAnsi="Calibri"/>
                <w:color w:val="000000"/>
                <w:sz w:val="22"/>
                <w:szCs w:val="22"/>
              </w:rPr>
            </w:pPr>
            <w:r>
              <w:rPr>
                <w:rFonts w:ascii="Calibri" w:hAnsi="Calibri"/>
                <w:color w:val="000000"/>
                <w:sz w:val="22"/>
                <w:szCs w:val="22"/>
              </w:rPr>
              <w:t>11</w:t>
            </w:r>
          </w:p>
        </w:tc>
      </w:tr>
      <w:tr w:rsidR="008444C9" w:rsidRPr="00964792" w14:paraId="08334204" w14:textId="77777777" w:rsidTr="00676EF3">
        <w:trPr>
          <w:trHeight w:val="300"/>
        </w:trPr>
        <w:tc>
          <w:tcPr>
            <w:tcW w:w="2269" w:type="dxa"/>
            <w:shd w:val="clear" w:color="auto" w:fill="auto"/>
            <w:noWrap/>
            <w:vAlign w:val="bottom"/>
          </w:tcPr>
          <w:p w14:paraId="563FDB99" w14:textId="77777777" w:rsidR="008444C9" w:rsidRPr="00E303CD" w:rsidRDefault="008444C9" w:rsidP="008444C9">
            <w:pPr>
              <w:pStyle w:val="ListParagraph"/>
              <w:numPr>
                <w:ilvl w:val="0"/>
                <w:numId w:val="7"/>
              </w:numPr>
              <w:rPr>
                <w:rFonts w:ascii="Calibri" w:hAnsi="Calibri"/>
                <w:color w:val="000000"/>
                <w:sz w:val="22"/>
                <w:szCs w:val="22"/>
              </w:rPr>
            </w:pPr>
            <w:r w:rsidRPr="00E303CD">
              <w:rPr>
                <w:rFonts w:ascii="Calibri" w:hAnsi="Calibri"/>
                <w:color w:val="000000"/>
                <w:sz w:val="22"/>
                <w:szCs w:val="22"/>
              </w:rPr>
              <w:t>CASS</w:t>
            </w:r>
          </w:p>
        </w:tc>
        <w:tc>
          <w:tcPr>
            <w:tcW w:w="1575" w:type="dxa"/>
            <w:shd w:val="clear" w:color="auto" w:fill="auto"/>
            <w:noWrap/>
            <w:vAlign w:val="bottom"/>
          </w:tcPr>
          <w:p w14:paraId="6AD8549F" w14:textId="77777777" w:rsidR="008444C9" w:rsidRDefault="008444C9" w:rsidP="008444C9">
            <w:pPr>
              <w:jc w:val="right"/>
              <w:rPr>
                <w:rFonts w:ascii="Calibri" w:hAnsi="Calibri"/>
                <w:color w:val="000000"/>
                <w:sz w:val="22"/>
                <w:szCs w:val="22"/>
              </w:rPr>
            </w:pPr>
            <w:r>
              <w:rPr>
                <w:rFonts w:ascii="Calibri" w:hAnsi="Calibri"/>
                <w:color w:val="000000"/>
                <w:sz w:val="22"/>
                <w:szCs w:val="22"/>
              </w:rPr>
              <w:t>7</w:t>
            </w:r>
          </w:p>
        </w:tc>
      </w:tr>
      <w:tr w:rsidR="008444C9" w:rsidRPr="00964792" w14:paraId="46B0F3CC" w14:textId="77777777" w:rsidTr="00676EF3">
        <w:trPr>
          <w:trHeight w:val="300"/>
        </w:trPr>
        <w:tc>
          <w:tcPr>
            <w:tcW w:w="2269" w:type="dxa"/>
            <w:shd w:val="clear" w:color="auto" w:fill="auto"/>
            <w:noWrap/>
            <w:vAlign w:val="bottom"/>
          </w:tcPr>
          <w:p w14:paraId="31783672" w14:textId="77777777" w:rsidR="008444C9" w:rsidRPr="00E303CD" w:rsidRDefault="008444C9" w:rsidP="008444C9">
            <w:pPr>
              <w:pStyle w:val="ListParagraph"/>
              <w:numPr>
                <w:ilvl w:val="0"/>
                <w:numId w:val="7"/>
              </w:numPr>
              <w:rPr>
                <w:rFonts w:ascii="Calibri" w:hAnsi="Calibri"/>
                <w:color w:val="000000"/>
                <w:sz w:val="22"/>
                <w:szCs w:val="22"/>
              </w:rPr>
            </w:pPr>
            <w:r w:rsidRPr="00E303CD">
              <w:rPr>
                <w:rFonts w:ascii="Calibri" w:hAnsi="Calibri"/>
                <w:color w:val="000000"/>
                <w:sz w:val="22"/>
                <w:szCs w:val="22"/>
              </w:rPr>
              <w:t>Glendale</w:t>
            </w:r>
          </w:p>
        </w:tc>
        <w:tc>
          <w:tcPr>
            <w:tcW w:w="1575" w:type="dxa"/>
            <w:shd w:val="clear" w:color="auto" w:fill="auto"/>
            <w:noWrap/>
            <w:vAlign w:val="bottom"/>
          </w:tcPr>
          <w:p w14:paraId="6BCD8695" w14:textId="77777777" w:rsidR="008444C9" w:rsidRDefault="008444C9" w:rsidP="008444C9">
            <w:pPr>
              <w:jc w:val="right"/>
              <w:rPr>
                <w:rFonts w:ascii="Calibri" w:hAnsi="Calibri"/>
                <w:color w:val="000000"/>
                <w:sz w:val="22"/>
                <w:szCs w:val="22"/>
              </w:rPr>
            </w:pPr>
            <w:r>
              <w:rPr>
                <w:rFonts w:ascii="Calibri" w:hAnsi="Calibri"/>
                <w:color w:val="000000"/>
                <w:sz w:val="22"/>
                <w:szCs w:val="22"/>
              </w:rPr>
              <w:t>5</w:t>
            </w:r>
          </w:p>
        </w:tc>
      </w:tr>
      <w:tr w:rsidR="008444C9" w:rsidRPr="00964792" w14:paraId="57F551D0" w14:textId="77777777" w:rsidTr="00676EF3">
        <w:trPr>
          <w:trHeight w:val="300"/>
        </w:trPr>
        <w:tc>
          <w:tcPr>
            <w:tcW w:w="2269" w:type="dxa"/>
            <w:shd w:val="clear" w:color="auto" w:fill="auto"/>
            <w:noWrap/>
            <w:vAlign w:val="bottom"/>
          </w:tcPr>
          <w:p w14:paraId="0D85A1B8" w14:textId="77777777" w:rsidR="008444C9" w:rsidRPr="00E303CD" w:rsidRDefault="008444C9" w:rsidP="008444C9">
            <w:pPr>
              <w:pStyle w:val="ListParagraph"/>
              <w:numPr>
                <w:ilvl w:val="0"/>
                <w:numId w:val="7"/>
              </w:numPr>
              <w:rPr>
                <w:rFonts w:ascii="Calibri" w:hAnsi="Calibri"/>
                <w:color w:val="000000"/>
                <w:sz w:val="22"/>
                <w:szCs w:val="22"/>
              </w:rPr>
            </w:pPr>
            <w:r w:rsidRPr="00E303CD">
              <w:rPr>
                <w:rFonts w:ascii="Calibri" w:hAnsi="Calibri"/>
                <w:color w:val="000000"/>
                <w:sz w:val="22"/>
                <w:szCs w:val="22"/>
              </w:rPr>
              <w:t>Montcalm</w:t>
            </w:r>
          </w:p>
        </w:tc>
        <w:tc>
          <w:tcPr>
            <w:tcW w:w="1575" w:type="dxa"/>
            <w:shd w:val="clear" w:color="auto" w:fill="auto"/>
            <w:noWrap/>
            <w:vAlign w:val="bottom"/>
          </w:tcPr>
          <w:p w14:paraId="5A99C3B1" w14:textId="77777777" w:rsidR="008444C9" w:rsidRDefault="008444C9" w:rsidP="008444C9">
            <w:pPr>
              <w:jc w:val="right"/>
              <w:rPr>
                <w:rFonts w:ascii="Calibri" w:hAnsi="Calibri"/>
                <w:color w:val="000000"/>
                <w:sz w:val="22"/>
                <w:szCs w:val="22"/>
              </w:rPr>
            </w:pPr>
            <w:r>
              <w:rPr>
                <w:rFonts w:ascii="Calibri" w:hAnsi="Calibri"/>
                <w:color w:val="000000"/>
                <w:sz w:val="22"/>
                <w:szCs w:val="22"/>
              </w:rPr>
              <w:t>5</w:t>
            </w:r>
          </w:p>
        </w:tc>
      </w:tr>
      <w:tr w:rsidR="008444C9" w:rsidRPr="00964792" w14:paraId="59D6F790" w14:textId="77777777" w:rsidTr="00676EF3">
        <w:trPr>
          <w:trHeight w:val="300"/>
        </w:trPr>
        <w:tc>
          <w:tcPr>
            <w:tcW w:w="2269" w:type="dxa"/>
            <w:shd w:val="clear" w:color="auto" w:fill="auto"/>
            <w:noWrap/>
            <w:vAlign w:val="bottom"/>
          </w:tcPr>
          <w:p w14:paraId="795083B5" w14:textId="77777777" w:rsidR="008444C9" w:rsidRPr="00E303CD" w:rsidRDefault="008444C9" w:rsidP="008444C9">
            <w:pPr>
              <w:pStyle w:val="ListParagraph"/>
              <w:numPr>
                <w:ilvl w:val="0"/>
                <w:numId w:val="7"/>
              </w:numPr>
              <w:rPr>
                <w:rFonts w:ascii="Calibri" w:hAnsi="Calibri"/>
                <w:color w:val="000000"/>
                <w:sz w:val="22"/>
                <w:szCs w:val="22"/>
              </w:rPr>
            </w:pPr>
            <w:r w:rsidRPr="00E303CD">
              <w:rPr>
                <w:rFonts w:ascii="Calibri" w:hAnsi="Calibri"/>
                <w:color w:val="000000"/>
                <w:sz w:val="22"/>
                <w:szCs w:val="22"/>
              </w:rPr>
              <w:t>Notre Dame</w:t>
            </w:r>
          </w:p>
        </w:tc>
        <w:tc>
          <w:tcPr>
            <w:tcW w:w="1575" w:type="dxa"/>
            <w:shd w:val="clear" w:color="auto" w:fill="auto"/>
            <w:noWrap/>
            <w:vAlign w:val="bottom"/>
          </w:tcPr>
          <w:p w14:paraId="20D9AD38" w14:textId="77777777" w:rsidR="008444C9" w:rsidRDefault="008444C9" w:rsidP="008444C9">
            <w:pPr>
              <w:jc w:val="right"/>
              <w:rPr>
                <w:rFonts w:ascii="Calibri" w:hAnsi="Calibri"/>
                <w:color w:val="000000"/>
                <w:sz w:val="22"/>
                <w:szCs w:val="22"/>
              </w:rPr>
            </w:pPr>
            <w:r>
              <w:rPr>
                <w:rFonts w:ascii="Calibri" w:hAnsi="Calibri"/>
                <w:color w:val="000000"/>
                <w:sz w:val="22"/>
                <w:szCs w:val="22"/>
              </w:rPr>
              <w:t>2</w:t>
            </w:r>
          </w:p>
        </w:tc>
      </w:tr>
      <w:tr w:rsidR="008444C9" w:rsidRPr="00964792" w14:paraId="016E31F4" w14:textId="77777777" w:rsidTr="00676EF3">
        <w:trPr>
          <w:trHeight w:val="300"/>
        </w:trPr>
        <w:tc>
          <w:tcPr>
            <w:tcW w:w="2269" w:type="dxa"/>
            <w:shd w:val="clear" w:color="auto" w:fill="auto"/>
            <w:noWrap/>
            <w:vAlign w:val="bottom"/>
          </w:tcPr>
          <w:p w14:paraId="26E42E53" w14:textId="77777777" w:rsidR="008444C9" w:rsidRPr="00E303CD" w:rsidRDefault="008444C9" w:rsidP="008444C9">
            <w:pPr>
              <w:pStyle w:val="ListParagraph"/>
              <w:numPr>
                <w:ilvl w:val="0"/>
                <w:numId w:val="7"/>
              </w:numPr>
              <w:rPr>
                <w:rFonts w:ascii="Calibri" w:hAnsi="Calibri"/>
                <w:color w:val="000000"/>
                <w:sz w:val="22"/>
                <w:szCs w:val="22"/>
              </w:rPr>
            </w:pPr>
            <w:r>
              <w:rPr>
                <w:rFonts w:ascii="Calibri" w:hAnsi="Calibri"/>
                <w:color w:val="000000"/>
                <w:sz w:val="22"/>
                <w:szCs w:val="22"/>
              </w:rPr>
              <w:t>Oakridge</w:t>
            </w:r>
          </w:p>
        </w:tc>
        <w:tc>
          <w:tcPr>
            <w:tcW w:w="1575" w:type="dxa"/>
            <w:shd w:val="clear" w:color="auto" w:fill="auto"/>
            <w:noWrap/>
            <w:vAlign w:val="bottom"/>
          </w:tcPr>
          <w:p w14:paraId="1AD1E5EB" w14:textId="77777777" w:rsidR="008444C9" w:rsidRDefault="008444C9" w:rsidP="008444C9">
            <w:pPr>
              <w:jc w:val="right"/>
              <w:rPr>
                <w:rFonts w:ascii="Calibri" w:hAnsi="Calibri"/>
                <w:color w:val="000000"/>
                <w:sz w:val="22"/>
                <w:szCs w:val="22"/>
              </w:rPr>
            </w:pPr>
            <w:r>
              <w:rPr>
                <w:rFonts w:ascii="Calibri" w:hAnsi="Calibri"/>
                <w:color w:val="000000"/>
                <w:sz w:val="22"/>
                <w:szCs w:val="22"/>
              </w:rPr>
              <w:t>2</w:t>
            </w:r>
          </w:p>
        </w:tc>
      </w:tr>
      <w:tr w:rsidR="008444C9" w:rsidRPr="00964792" w14:paraId="4FE0C631" w14:textId="77777777" w:rsidTr="00676EF3">
        <w:trPr>
          <w:trHeight w:val="300"/>
        </w:trPr>
        <w:tc>
          <w:tcPr>
            <w:tcW w:w="2269" w:type="dxa"/>
            <w:shd w:val="clear" w:color="auto" w:fill="auto"/>
            <w:noWrap/>
            <w:vAlign w:val="bottom"/>
          </w:tcPr>
          <w:p w14:paraId="7B7F1F59" w14:textId="77777777" w:rsidR="008444C9" w:rsidRPr="00E303CD" w:rsidRDefault="008444C9" w:rsidP="008444C9">
            <w:pPr>
              <w:pStyle w:val="ListParagraph"/>
              <w:numPr>
                <w:ilvl w:val="0"/>
                <w:numId w:val="7"/>
              </w:numPr>
              <w:rPr>
                <w:rFonts w:ascii="Calibri" w:hAnsi="Calibri"/>
                <w:color w:val="000000"/>
                <w:sz w:val="22"/>
                <w:szCs w:val="22"/>
              </w:rPr>
            </w:pPr>
            <w:r w:rsidRPr="00E303CD">
              <w:rPr>
                <w:rFonts w:ascii="Calibri" w:hAnsi="Calibri"/>
                <w:color w:val="000000"/>
                <w:sz w:val="22"/>
                <w:szCs w:val="22"/>
              </w:rPr>
              <w:t>Huron-Park</w:t>
            </w:r>
          </w:p>
        </w:tc>
        <w:tc>
          <w:tcPr>
            <w:tcW w:w="1575" w:type="dxa"/>
            <w:shd w:val="clear" w:color="auto" w:fill="auto"/>
            <w:noWrap/>
            <w:vAlign w:val="bottom"/>
          </w:tcPr>
          <w:p w14:paraId="56E2A500" w14:textId="77777777" w:rsidR="008444C9" w:rsidRDefault="008444C9" w:rsidP="008444C9">
            <w:pPr>
              <w:jc w:val="right"/>
              <w:rPr>
                <w:rFonts w:ascii="Calibri" w:hAnsi="Calibri"/>
                <w:color w:val="000000"/>
                <w:sz w:val="22"/>
                <w:szCs w:val="22"/>
              </w:rPr>
            </w:pPr>
            <w:r>
              <w:rPr>
                <w:rFonts w:ascii="Calibri" w:hAnsi="Calibri"/>
                <w:color w:val="000000"/>
                <w:sz w:val="22"/>
                <w:szCs w:val="22"/>
              </w:rPr>
              <w:t>1</w:t>
            </w:r>
          </w:p>
        </w:tc>
      </w:tr>
      <w:tr w:rsidR="008444C9" w:rsidRPr="00964792" w14:paraId="7AC2BD4D" w14:textId="77777777" w:rsidTr="00676EF3">
        <w:trPr>
          <w:trHeight w:val="300"/>
        </w:trPr>
        <w:tc>
          <w:tcPr>
            <w:tcW w:w="2269" w:type="dxa"/>
            <w:shd w:val="clear" w:color="auto" w:fill="auto"/>
            <w:noWrap/>
            <w:vAlign w:val="bottom"/>
          </w:tcPr>
          <w:p w14:paraId="7D2033CB" w14:textId="77777777" w:rsidR="008444C9" w:rsidRPr="00E303CD" w:rsidRDefault="008444C9" w:rsidP="008444C9">
            <w:pPr>
              <w:pStyle w:val="ListParagraph"/>
              <w:numPr>
                <w:ilvl w:val="0"/>
                <w:numId w:val="7"/>
              </w:numPr>
              <w:rPr>
                <w:rFonts w:ascii="Calibri" w:hAnsi="Calibri"/>
                <w:color w:val="000000"/>
                <w:sz w:val="22"/>
                <w:szCs w:val="22"/>
              </w:rPr>
            </w:pPr>
            <w:r>
              <w:rPr>
                <w:rFonts w:ascii="Calibri" w:hAnsi="Calibri"/>
                <w:color w:val="000000"/>
                <w:sz w:val="22"/>
                <w:szCs w:val="22"/>
              </w:rPr>
              <w:t>Gabriel-Dumont</w:t>
            </w:r>
          </w:p>
        </w:tc>
        <w:tc>
          <w:tcPr>
            <w:tcW w:w="1575" w:type="dxa"/>
            <w:shd w:val="clear" w:color="auto" w:fill="auto"/>
            <w:noWrap/>
            <w:vAlign w:val="bottom"/>
          </w:tcPr>
          <w:p w14:paraId="576FE576" w14:textId="77777777" w:rsidR="008444C9" w:rsidRDefault="008444C9" w:rsidP="008444C9">
            <w:pPr>
              <w:jc w:val="right"/>
              <w:rPr>
                <w:rFonts w:ascii="Calibri" w:hAnsi="Calibri"/>
                <w:color w:val="000000"/>
                <w:sz w:val="22"/>
                <w:szCs w:val="22"/>
              </w:rPr>
            </w:pPr>
            <w:r>
              <w:rPr>
                <w:rFonts w:ascii="Calibri" w:hAnsi="Calibri"/>
                <w:color w:val="000000"/>
                <w:sz w:val="22"/>
                <w:szCs w:val="22"/>
              </w:rPr>
              <w:t>1</w:t>
            </w:r>
          </w:p>
        </w:tc>
      </w:tr>
    </w:tbl>
    <w:p w14:paraId="154A95EF" w14:textId="6B119095" w:rsidR="00393856" w:rsidRPr="0086405B" w:rsidRDefault="00393856" w:rsidP="00393856">
      <w:pPr>
        <w:rPr>
          <w:rFonts w:ascii="Calibri" w:hAnsi="Calibri"/>
          <w:sz w:val="24"/>
          <w:szCs w:val="24"/>
        </w:rPr>
      </w:pPr>
      <w:r w:rsidRPr="0086405B">
        <w:rPr>
          <w:rFonts w:ascii="Calibri" w:hAnsi="Calibri"/>
          <w:sz w:val="24"/>
          <w:szCs w:val="24"/>
        </w:rPr>
        <w:t xml:space="preserve">TVRA – </w:t>
      </w:r>
      <w:r w:rsidR="00EF797C">
        <w:rPr>
          <w:rFonts w:ascii="Calibri" w:hAnsi="Calibri"/>
          <w:sz w:val="24"/>
          <w:szCs w:val="24"/>
        </w:rPr>
        <w:t>Thursday</w:t>
      </w:r>
      <w:r w:rsidRPr="0086405B">
        <w:rPr>
          <w:rFonts w:ascii="Calibri" w:hAnsi="Calibri"/>
          <w:sz w:val="24"/>
          <w:szCs w:val="24"/>
        </w:rPr>
        <w:t>, February 1</w:t>
      </w:r>
      <w:r w:rsidR="00EF797C">
        <w:rPr>
          <w:rFonts w:ascii="Calibri" w:hAnsi="Calibri"/>
          <w:sz w:val="24"/>
          <w:szCs w:val="24"/>
        </w:rPr>
        <w:t>3</w:t>
      </w:r>
      <w:r w:rsidRPr="0086405B">
        <w:rPr>
          <w:rFonts w:ascii="Calibri" w:hAnsi="Calibri"/>
          <w:sz w:val="24"/>
          <w:szCs w:val="24"/>
          <w:vertAlign w:val="superscript"/>
        </w:rPr>
        <w:t>th</w:t>
      </w:r>
      <w:r w:rsidRPr="0086405B">
        <w:rPr>
          <w:rFonts w:ascii="Calibri" w:hAnsi="Calibri"/>
          <w:sz w:val="24"/>
          <w:szCs w:val="24"/>
        </w:rPr>
        <w:t xml:space="preserve"> </w:t>
      </w:r>
    </w:p>
    <w:p w14:paraId="6966AD64" w14:textId="3166E89B" w:rsidR="00393856" w:rsidRPr="008B7327" w:rsidRDefault="00393856" w:rsidP="00393856">
      <w:pPr>
        <w:rPr>
          <w:rFonts w:ascii="Calibri" w:hAnsi="Calibri"/>
          <w:sz w:val="24"/>
          <w:szCs w:val="24"/>
        </w:rPr>
      </w:pPr>
      <w:r w:rsidRPr="008B7327">
        <w:rPr>
          <w:rFonts w:ascii="Calibri" w:hAnsi="Calibri"/>
          <w:sz w:val="24"/>
          <w:szCs w:val="24"/>
        </w:rPr>
        <w:t xml:space="preserve">TVRA </w:t>
      </w:r>
      <w:r w:rsidR="00A04F22">
        <w:rPr>
          <w:rFonts w:ascii="Calibri" w:hAnsi="Calibri"/>
          <w:sz w:val="24"/>
          <w:szCs w:val="24"/>
        </w:rPr>
        <w:t>Charrette</w:t>
      </w:r>
      <w:r w:rsidRPr="008B7327">
        <w:rPr>
          <w:rFonts w:ascii="Calibri" w:hAnsi="Calibri"/>
          <w:sz w:val="24"/>
          <w:szCs w:val="24"/>
        </w:rPr>
        <w:t xml:space="preserve"> </w:t>
      </w:r>
      <w:r w:rsidR="00F748EA" w:rsidRPr="008B7327">
        <w:rPr>
          <w:rFonts w:ascii="Calibri" w:hAnsi="Calibri"/>
          <w:sz w:val="24"/>
          <w:szCs w:val="24"/>
        </w:rPr>
        <w:t xml:space="preserve">@ </w:t>
      </w:r>
      <w:r w:rsidR="00EF797C">
        <w:rPr>
          <w:rFonts w:ascii="Calibri" w:hAnsi="Calibri"/>
          <w:sz w:val="24"/>
          <w:szCs w:val="24"/>
        </w:rPr>
        <w:t>Clarke Road</w:t>
      </w:r>
    </w:p>
    <w:p w14:paraId="2316BEAE" w14:textId="5FFDDC10" w:rsidR="00393856" w:rsidRDefault="003F2B8C" w:rsidP="00393856">
      <w:pPr>
        <w:rPr>
          <w:rFonts w:ascii="Calibri" w:hAnsi="Calibri"/>
          <w:sz w:val="24"/>
          <w:szCs w:val="24"/>
        </w:rPr>
      </w:pPr>
      <w:r w:rsidRPr="00C06625">
        <w:rPr>
          <w:rFonts w:ascii="Calibri" w:hAnsi="Calibri"/>
          <w:sz w:val="24"/>
          <w:szCs w:val="24"/>
        </w:rPr>
        <w:t xml:space="preserve">TVRA </w:t>
      </w:r>
      <w:proofErr w:type="spellStart"/>
      <w:r w:rsidRPr="00C06625">
        <w:rPr>
          <w:rFonts w:ascii="Calibri" w:hAnsi="Calibri"/>
          <w:sz w:val="24"/>
          <w:szCs w:val="24"/>
        </w:rPr>
        <w:t>Michenzi</w:t>
      </w:r>
      <w:proofErr w:type="spellEnd"/>
      <w:r w:rsidRPr="00C06625">
        <w:rPr>
          <w:rFonts w:ascii="Calibri" w:hAnsi="Calibri"/>
          <w:sz w:val="24"/>
          <w:szCs w:val="24"/>
        </w:rPr>
        <w:t xml:space="preserve"> </w:t>
      </w:r>
      <w:r w:rsidR="00C06625" w:rsidRPr="00C06625">
        <w:rPr>
          <w:rFonts w:ascii="Calibri" w:hAnsi="Calibri"/>
          <w:sz w:val="24"/>
          <w:szCs w:val="24"/>
        </w:rPr>
        <w:t xml:space="preserve">@ </w:t>
      </w:r>
      <w:r w:rsidR="00EF797C">
        <w:rPr>
          <w:rFonts w:ascii="Calibri" w:hAnsi="Calibri"/>
          <w:sz w:val="24"/>
          <w:szCs w:val="24"/>
        </w:rPr>
        <w:t>Saunders</w:t>
      </w:r>
    </w:p>
    <w:p w14:paraId="4067FE80" w14:textId="1266498C" w:rsidR="008B7327" w:rsidRPr="00C06625" w:rsidRDefault="008B7327" w:rsidP="00393856">
      <w:pPr>
        <w:rPr>
          <w:rFonts w:ascii="Calibri" w:hAnsi="Calibri"/>
          <w:sz w:val="24"/>
          <w:szCs w:val="24"/>
        </w:rPr>
      </w:pPr>
      <w:r>
        <w:rPr>
          <w:rFonts w:ascii="Calibri" w:hAnsi="Calibri"/>
          <w:sz w:val="24"/>
          <w:szCs w:val="24"/>
        </w:rPr>
        <w:t xml:space="preserve">Snow Date: </w:t>
      </w:r>
      <w:r w:rsidR="00EF797C">
        <w:rPr>
          <w:rFonts w:ascii="Calibri" w:hAnsi="Calibri"/>
          <w:sz w:val="24"/>
          <w:szCs w:val="24"/>
        </w:rPr>
        <w:t>Fri</w:t>
      </w:r>
      <w:r>
        <w:rPr>
          <w:rFonts w:ascii="Calibri" w:hAnsi="Calibri"/>
          <w:sz w:val="24"/>
          <w:szCs w:val="24"/>
        </w:rPr>
        <w:t xml:space="preserve"> Feb 1</w:t>
      </w:r>
      <w:r w:rsidR="00EF797C">
        <w:rPr>
          <w:rFonts w:ascii="Calibri" w:hAnsi="Calibri"/>
          <w:sz w:val="24"/>
          <w:szCs w:val="24"/>
        </w:rPr>
        <w:t>4</w:t>
      </w:r>
      <w:r w:rsidRPr="008B7327">
        <w:rPr>
          <w:rFonts w:ascii="Calibri" w:hAnsi="Calibri"/>
          <w:sz w:val="24"/>
          <w:szCs w:val="24"/>
          <w:vertAlign w:val="superscript"/>
        </w:rPr>
        <w:t>th</w:t>
      </w:r>
      <w:r>
        <w:rPr>
          <w:rFonts w:ascii="Calibri" w:hAnsi="Calibri"/>
          <w:sz w:val="24"/>
          <w:szCs w:val="24"/>
        </w:rPr>
        <w:t xml:space="preserve"> </w:t>
      </w:r>
    </w:p>
    <w:p w14:paraId="3A9DDB86" w14:textId="77777777" w:rsidR="00393856" w:rsidRPr="0086405B" w:rsidRDefault="00393856" w:rsidP="00393856">
      <w:pPr>
        <w:rPr>
          <w:rFonts w:ascii="Calibri" w:hAnsi="Calibri"/>
          <w:sz w:val="24"/>
          <w:szCs w:val="24"/>
        </w:rPr>
      </w:pPr>
    </w:p>
    <w:p w14:paraId="54FB7400" w14:textId="77777777" w:rsidR="00393856" w:rsidRPr="0075076B" w:rsidRDefault="00393856" w:rsidP="00393856">
      <w:pPr>
        <w:rPr>
          <w:rFonts w:ascii="Calibri" w:hAnsi="Calibri"/>
          <w:color w:val="000000" w:themeColor="text1"/>
          <w:sz w:val="24"/>
          <w:szCs w:val="24"/>
        </w:rPr>
      </w:pPr>
      <w:r w:rsidRPr="0075076B">
        <w:rPr>
          <w:rFonts w:ascii="Calibri" w:hAnsi="Calibri"/>
          <w:color w:val="000000" w:themeColor="text1"/>
          <w:sz w:val="24"/>
          <w:szCs w:val="24"/>
        </w:rPr>
        <w:t>The details for WOSSAA are:</w:t>
      </w:r>
    </w:p>
    <w:p w14:paraId="4D9E196A" w14:textId="52C4D1A5" w:rsidR="00393856" w:rsidRPr="0086405B" w:rsidRDefault="00393856" w:rsidP="00393856">
      <w:pPr>
        <w:rPr>
          <w:rFonts w:ascii="Calibri" w:hAnsi="Calibri"/>
          <w:sz w:val="24"/>
          <w:szCs w:val="24"/>
        </w:rPr>
      </w:pPr>
      <w:r w:rsidRPr="0086405B">
        <w:rPr>
          <w:rFonts w:ascii="Calibri" w:hAnsi="Calibri"/>
          <w:sz w:val="24"/>
          <w:szCs w:val="24"/>
        </w:rPr>
        <w:t xml:space="preserve">Weigh-ins – Thursday, February </w:t>
      </w:r>
      <w:r w:rsidR="00C06625">
        <w:rPr>
          <w:rFonts w:ascii="Calibri" w:hAnsi="Calibri"/>
          <w:sz w:val="24"/>
          <w:szCs w:val="24"/>
        </w:rPr>
        <w:t>2</w:t>
      </w:r>
      <w:r w:rsidR="00C47732">
        <w:rPr>
          <w:rFonts w:ascii="Calibri" w:hAnsi="Calibri"/>
          <w:sz w:val="24"/>
          <w:szCs w:val="24"/>
        </w:rPr>
        <w:t>0</w:t>
      </w:r>
      <w:r w:rsidR="00C47732" w:rsidRPr="00C47732">
        <w:rPr>
          <w:rFonts w:ascii="Calibri" w:hAnsi="Calibri"/>
          <w:sz w:val="24"/>
          <w:szCs w:val="24"/>
          <w:vertAlign w:val="superscript"/>
        </w:rPr>
        <w:t>th</w:t>
      </w:r>
      <w:r w:rsidR="00C47732">
        <w:rPr>
          <w:rFonts w:ascii="Calibri" w:hAnsi="Calibri"/>
          <w:sz w:val="24"/>
          <w:szCs w:val="24"/>
        </w:rPr>
        <w:t xml:space="preserve"> </w:t>
      </w:r>
      <w:r w:rsidRPr="0086405B">
        <w:rPr>
          <w:rFonts w:ascii="Calibri" w:hAnsi="Calibri"/>
          <w:sz w:val="24"/>
          <w:szCs w:val="24"/>
        </w:rPr>
        <w:t xml:space="preserve">@ </w:t>
      </w:r>
      <w:r w:rsidR="00C47732">
        <w:rPr>
          <w:rFonts w:ascii="Calibri" w:hAnsi="Calibri"/>
          <w:sz w:val="24"/>
          <w:szCs w:val="24"/>
        </w:rPr>
        <w:t>Banting</w:t>
      </w:r>
      <w:r w:rsidRPr="0086405B">
        <w:rPr>
          <w:rFonts w:ascii="Calibri" w:hAnsi="Calibri"/>
          <w:sz w:val="24"/>
          <w:szCs w:val="24"/>
        </w:rPr>
        <w:t xml:space="preserve"> 3:30 – 5:30 PM (satellite weigh-ins for remote locations)</w:t>
      </w:r>
    </w:p>
    <w:p w14:paraId="4541C32F" w14:textId="1DDAA6AC" w:rsidR="00393856" w:rsidRDefault="00393856" w:rsidP="00393856">
      <w:pPr>
        <w:rPr>
          <w:rFonts w:ascii="Calibri" w:hAnsi="Calibri"/>
          <w:sz w:val="24"/>
          <w:szCs w:val="24"/>
        </w:rPr>
      </w:pPr>
      <w:r w:rsidRPr="0086405B">
        <w:rPr>
          <w:rFonts w:ascii="Calibri" w:hAnsi="Calibri"/>
          <w:sz w:val="24"/>
          <w:szCs w:val="24"/>
        </w:rPr>
        <w:t xml:space="preserve">WOSSAA – Friday, February </w:t>
      </w:r>
      <w:r w:rsidR="00EF797C">
        <w:rPr>
          <w:rFonts w:ascii="Calibri" w:hAnsi="Calibri"/>
          <w:sz w:val="24"/>
          <w:szCs w:val="24"/>
        </w:rPr>
        <w:t>21</w:t>
      </w:r>
      <w:r w:rsidR="00EF797C" w:rsidRPr="00EF797C">
        <w:rPr>
          <w:rFonts w:ascii="Calibri" w:hAnsi="Calibri"/>
          <w:sz w:val="24"/>
          <w:szCs w:val="24"/>
          <w:vertAlign w:val="superscript"/>
        </w:rPr>
        <w:t>st</w:t>
      </w:r>
      <w:r w:rsidR="00EF797C">
        <w:rPr>
          <w:rFonts w:ascii="Calibri" w:hAnsi="Calibri"/>
          <w:sz w:val="24"/>
          <w:szCs w:val="24"/>
        </w:rPr>
        <w:t xml:space="preserve"> </w:t>
      </w:r>
      <w:r w:rsidRPr="0086405B">
        <w:rPr>
          <w:rFonts w:ascii="Calibri" w:hAnsi="Calibri"/>
          <w:sz w:val="24"/>
          <w:szCs w:val="24"/>
        </w:rPr>
        <w:t xml:space="preserve">@ </w:t>
      </w:r>
      <w:r w:rsidR="00EF797C">
        <w:rPr>
          <w:rFonts w:ascii="Calibri" w:hAnsi="Calibri"/>
          <w:sz w:val="24"/>
          <w:szCs w:val="24"/>
        </w:rPr>
        <w:t>Banting</w:t>
      </w:r>
    </w:p>
    <w:p w14:paraId="503714F2" w14:textId="10722E5D" w:rsidR="008B7327" w:rsidRPr="0086405B" w:rsidRDefault="008B7327" w:rsidP="00393856">
      <w:pPr>
        <w:rPr>
          <w:rFonts w:ascii="Calibri" w:hAnsi="Calibri"/>
          <w:sz w:val="24"/>
          <w:szCs w:val="24"/>
        </w:rPr>
      </w:pPr>
      <w:r>
        <w:rPr>
          <w:rFonts w:ascii="Calibri" w:hAnsi="Calibri"/>
          <w:sz w:val="24"/>
          <w:szCs w:val="24"/>
        </w:rPr>
        <w:t>Snow Date: Mon February 2</w:t>
      </w:r>
      <w:r w:rsidR="00EF797C">
        <w:rPr>
          <w:rFonts w:ascii="Calibri" w:hAnsi="Calibri"/>
          <w:sz w:val="24"/>
          <w:szCs w:val="24"/>
        </w:rPr>
        <w:t>4</w:t>
      </w:r>
      <w:r w:rsidR="00EF797C" w:rsidRPr="00EF797C">
        <w:rPr>
          <w:rFonts w:ascii="Calibri" w:hAnsi="Calibri"/>
          <w:sz w:val="24"/>
          <w:szCs w:val="24"/>
          <w:vertAlign w:val="superscript"/>
        </w:rPr>
        <w:t>th</w:t>
      </w:r>
      <w:r w:rsidR="00EF797C">
        <w:rPr>
          <w:rFonts w:ascii="Calibri" w:hAnsi="Calibri"/>
          <w:sz w:val="24"/>
          <w:szCs w:val="24"/>
        </w:rPr>
        <w:t xml:space="preserve"> </w:t>
      </w:r>
    </w:p>
    <w:p w14:paraId="06E9CD73" w14:textId="77777777" w:rsidR="00393856" w:rsidRPr="0086405B" w:rsidRDefault="00393856" w:rsidP="00393856">
      <w:pPr>
        <w:rPr>
          <w:rFonts w:ascii="Calibri" w:hAnsi="Calibri"/>
          <w:sz w:val="24"/>
          <w:szCs w:val="24"/>
        </w:rPr>
      </w:pPr>
    </w:p>
    <w:p w14:paraId="527B736B" w14:textId="3FDA8052" w:rsidR="00393856" w:rsidRPr="0086405B" w:rsidRDefault="00393856" w:rsidP="00393856">
      <w:pPr>
        <w:rPr>
          <w:rFonts w:ascii="Calibri" w:hAnsi="Calibri"/>
          <w:sz w:val="24"/>
          <w:szCs w:val="24"/>
        </w:rPr>
      </w:pPr>
      <w:r w:rsidRPr="0086405B">
        <w:rPr>
          <w:rFonts w:ascii="Calibri" w:hAnsi="Calibri"/>
          <w:sz w:val="24"/>
          <w:szCs w:val="24"/>
        </w:rPr>
        <w:t>The details for OFSAA are:</w:t>
      </w:r>
      <w:r w:rsidR="00EF797C">
        <w:rPr>
          <w:rFonts w:ascii="Calibri" w:hAnsi="Calibri"/>
          <w:sz w:val="24"/>
          <w:szCs w:val="24"/>
        </w:rPr>
        <w:t xml:space="preserve"> </w:t>
      </w:r>
      <w:r w:rsidR="0016178B">
        <w:rPr>
          <w:rFonts w:ascii="Calibri" w:hAnsi="Calibri"/>
          <w:sz w:val="24"/>
          <w:szCs w:val="24"/>
        </w:rPr>
        <w:t>March 2</w:t>
      </w:r>
      <w:r w:rsidR="0016178B" w:rsidRPr="0016178B">
        <w:rPr>
          <w:rFonts w:ascii="Calibri" w:hAnsi="Calibri"/>
          <w:sz w:val="24"/>
          <w:szCs w:val="24"/>
          <w:vertAlign w:val="superscript"/>
        </w:rPr>
        <w:t>nd</w:t>
      </w:r>
      <w:r w:rsidR="0016178B">
        <w:rPr>
          <w:rFonts w:ascii="Calibri" w:hAnsi="Calibri"/>
          <w:sz w:val="24"/>
          <w:szCs w:val="24"/>
        </w:rPr>
        <w:t xml:space="preserve"> – 4</w:t>
      </w:r>
      <w:r w:rsidR="0016178B" w:rsidRPr="0016178B">
        <w:rPr>
          <w:rFonts w:ascii="Calibri" w:hAnsi="Calibri"/>
          <w:sz w:val="24"/>
          <w:szCs w:val="24"/>
          <w:vertAlign w:val="superscript"/>
        </w:rPr>
        <w:t>th</w:t>
      </w:r>
      <w:r w:rsidR="0016178B">
        <w:rPr>
          <w:rFonts w:ascii="Calibri" w:hAnsi="Calibri"/>
          <w:sz w:val="24"/>
          <w:szCs w:val="24"/>
        </w:rPr>
        <w:t xml:space="preserve"> </w:t>
      </w:r>
    </w:p>
    <w:p w14:paraId="6507A403" w14:textId="0F86D453" w:rsidR="00393856" w:rsidRPr="00FB6CF7" w:rsidRDefault="0016178B" w:rsidP="00393856">
      <w:pPr>
        <w:rPr>
          <w:rFonts w:ascii="Calibri" w:hAnsi="Calibri"/>
          <w:sz w:val="24"/>
          <w:szCs w:val="24"/>
        </w:rPr>
      </w:pPr>
      <w:r w:rsidRPr="00FB6CF7">
        <w:rPr>
          <w:rFonts w:ascii="Calibri" w:hAnsi="Calibri"/>
          <w:sz w:val="24"/>
          <w:szCs w:val="24"/>
        </w:rPr>
        <w:t xml:space="preserve">Details </w:t>
      </w:r>
      <w:r w:rsidR="00C47732" w:rsidRPr="00FB6CF7">
        <w:rPr>
          <w:rFonts w:ascii="Calibri" w:hAnsi="Calibri"/>
          <w:sz w:val="24"/>
          <w:szCs w:val="24"/>
        </w:rPr>
        <w:t>not available yet, but it is in Sault St</w:t>
      </w:r>
      <w:r w:rsidR="00460EEC" w:rsidRPr="00FB6CF7">
        <w:rPr>
          <w:rFonts w:ascii="Calibri" w:hAnsi="Calibri"/>
          <w:sz w:val="24"/>
          <w:szCs w:val="24"/>
        </w:rPr>
        <w:t>e</w:t>
      </w:r>
      <w:r w:rsidR="00C47732" w:rsidRPr="00FB6CF7">
        <w:rPr>
          <w:rFonts w:ascii="Calibri" w:hAnsi="Calibri"/>
          <w:sz w:val="24"/>
          <w:szCs w:val="24"/>
        </w:rPr>
        <w:t>. Marie</w:t>
      </w:r>
    </w:p>
    <w:p w14:paraId="712C069D" w14:textId="77777777" w:rsidR="00393856" w:rsidRPr="0086405B" w:rsidRDefault="00393856" w:rsidP="00393856">
      <w:pPr>
        <w:rPr>
          <w:rFonts w:ascii="Calibri" w:hAnsi="Calibri"/>
          <w:sz w:val="24"/>
          <w:szCs w:val="24"/>
        </w:rPr>
      </w:pPr>
      <w:r w:rsidRPr="0086405B">
        <w:rPr>
          <w:rFonts w:ascii="Calibri" w:hAnsi="Calibri"/>
          <w:sz w:val="24"/>
          <w:szCs w:val="24"/>
        </w:rPr>
        <w:t xml:space="preserve">Website:  </w:t>
      </w:r>
      <w:hyperlink r:id="rId6" w:history="1">
        <w:r w:rsidRPr="0086405B">
          <w:rPr>
            <w:rStyle w:val="Hyperlink"/>
            <w:rFonts w:ascii="Calibri" w:hAnsi="Calibri"/>
            <w:sz w:val="24"/>
            <w:szCs w:val="24"/>
          </w:rPr>
          <w:t>http://www.ofsaa.on.ca/wrestling/</w:t>
        </w:r>
      </w:hyperlink>
    </w:p>
    <w:p w14:paraId="4106BB15" w14:textId="77777777" w:rsidR="00393856" w:rsidRDefault="00393856" w:rsidP="00393856">
      <w:pPr>
        <w:rPr>
          <w:rFonts w:ascii="Calibri" w:hAnsi="Calibri"/>
          <w:sz w:val="24"/>
          <w:szCs w:val="24"/>
        </w:rPr>
      </w:pPr>
    </w:p>
    <w:p w14:paraId="3A43ECD2" w14:textId="64C39A2B" w:rsidR="002B2618" w:rsidRDefault="002B2618" w:rsidP="00393856">
      <w:pPr>
        <w:rPr>
          <w:rFonts w:ascii="Calibri" w:hAnsi="Calibri"/>
          <w:sz w:val="24"/>
          <w:szCs w:val="24"/>
        </w:rPr>
      </w:pPr>
      <w:r>
        <w:rPr>
          <w:rFonts w:ascii="Calibri" w:hAnsi="Calibri"/>
          <w:sz w:val="24"/>
          <w:szCs w:val="24"/>
        </w:rPr>
        <w:t xml:space="preserve">2. TVRA Eligibility forms are due before the first competition. </w:t>
      </w:r>
      <w:r w:rsidR="00835A58">
        <w:rPr>
          <w:rFonts w:ascii="Calibri" w:hAnsi="Calibri"/>
          <w:sz w:val="24"/>
          <w:szCs w:val="24"/>
        </w:rPr>
        <w:t xml:space="preserve">They will now be uploaded to the TVRA website. Each coach will get a login to do this, speak to your Athletic Director. </w:t>
      </w:r>
    </w:p>
    <w:p w14:paraId="5AE1061C" w14:textId="77777777" w:rsidR="002B2618" w:rsidRDefault="002B2618" w:rsidP="00393856">
      <w:pPr>
        <w:rPr>
          <w:rFonts w:ascii="Calibri" w:hAnsi="Calibri"/>
          <w:sz w:val="24"/>
          <w:szCs w:val="24"/>
        </w:rPr>
      </w:pPr>
    </w:p>
    <w:p w14:paraId="05B44780" w14:textId="25335ABB" w:rsidR="00393856" w:rsidRPr="00991107" w:rsidRDefault="00F748EA" w:rsidP="00F748EA">
      <w:pPr>
        <w:pStyle w:val="ListParagraph"/>
        <w:ind w:left="0"/>
        <w:rPr>
          <w:rFonts w:ascii="Calibri" w:hAnsi="Calibri"/>
          <w:sz w:val="24"/>
          <w:szCs w:val="24"/>
          <w:u w:val="single"/>
        </w:rPr>
      </w:pPr>
      <w:r>
        <w:rPr>
          <w:rFonts w:ascii="Calibri" w:hAnsi="Calibri"/>
          <w:sz w:val="24"/>
          <w:szCs w:val="24"/>
          <w:u w:val="single"/>
        </w:rPr>
        <w:t xml:space="preserve">3. </w:t>
      </w:r>
      <w:r w:rsidR="00C06625">
        <w:rPr>
          <w:rFonts w:ascii="Calibri" w:hAnsi="Calibri"/>
          <w:sz w:val="24"/>
          <w:szCs w:val="24"/>
          <w:u w:val="single"/>
        </w:rPr>
        <w:t>League</w:t>
      </w:r>
      <w:r w:rsidR="00393856" w:rsidRPr="00991107">
        <w:rPr>
          <w:rFonts w:ascii="Calibri" w:hAnsi="Calibri"/>
          <w:sz w:val="24"/>
          <w:szCs w:val="24"/>
          <w:u w:val="single"/>
        </w:rPr>
        <w:t xml:space="preserve"> Meet Schedule</w:t>
      </w:r>
      <w:r w:rsidR="00C06625">
        <w:rPr>
          <w:rFonts w:ascii="Calibri" w:hAnsi="Calibri"/>
          <w:sz w:val="24"/>
          <w:szCs w:val="24"/>
          <w:u w:val="single"/>
        </w:rPr>
        <w:t xml:space="preserve">- </w:t>
      </w:r>
      <w:r w:rsidR="008444C9">
        <w:rPr>
          <w:rFonts w:ascii="Calibri" w:hAnsi="Calibri"/>
          <w:sz w:val="24"/>
          <w:szCs w:val="24"/>
          <w:u w:val="single"/>
        </w:rPr>
        <w:t>Return to Dual Meets</w:t>
      </w:r>
    </w:p>
    <w:p w14:paraId="4011D7E4" w14:textId="2235E05B" w:rsidR="008444C9" w:rsidRDefault="008444C9" w:rsidP="00393856">
      <w:pPr>
        <w:pStyle w:val="ListParagraph"/>
        <w:numPr>
          <w:ilvl w:val="0"/>
          <w:numId w:val="4"/>
        </w:numPr>
        <w:rPr>
          <w:rFonts w:ascii="Calibri" w:hAnsi="Calibri"/>
          <w:sz w:val="24"/>
          <w:szCs w:val="24"/>
        </w:rPr>
      </w:pPr>
      <w:r>
        <w:rPr>
          <w:rFonts w:ascii="Calibri" w:hAnsi="Calibri"/>
          <w:sz w:val="24"/>
          <w:szCs w:val="24"/>
        </w:rPr>
        <w:t>The Round Robin meets were too cumbersome to host/organize, so we are returning to a dual meet schedule</w:t>
      </w:r>
    </w:p>
    <w:p w14:paraId="55DAF3F6" w14:textId="047EBBB0" w:rsidR="008444C9" w:rsidRDefault="008444C9" w:rsidP="00393856">
      <w:pPr>
        <w:pStyle w:val="ListParagraph"/>
        <w:numPr>
          <w:ilvl w:val="0"/>
          <w:numId w:val="4"/>
        </w:numPr>
        <w:rPr>
          <w:rFonts w:ascii="Calibri" w:hAnsi="Calibri"/>
          <w:sz w:val="24"/>
          <w:szCs w:val="24"/>
        </w:rPr>
      </w:pPr>
      <w:r>
        <w:rPr>
          <w:rFonts w:ascii="Calibri" w:hAnsi="Calibri"/>
          <w:sz w:val="24"/>
          <w:szCs w:val="24"/>
        </w:rPr>
        <w:t>As in years past, all schools not included in the schedule can attend any meet they wish; they must contact host schools to confirm a spot</w:t>
      </w:r>
    </w:p>
    <w:p w14:paraId="7027BF7B" w14:textId="3C3F080E" w:rsidR="00393856" w:rsidRDefault="00393856" w:rsidP="00393856">
      <w:pPr>
        <w:pStyle w:val="ListParagraph"/>
        <w:numPr>
          <w:ilvl w:val="0"/>
          <w:numId w:val="4"/>
        </w:numPr>
        <w:rPr>
          <w:rFonts w:ascii="Calibri" w:hAnsi="Calibri"/>
          <w:sz w:val="24"/>
          <w:szCs w:val="24"/>
        </w:rPr>
      </w:pPr>
      <w:r>
        <w:rPr>
          <w:rFonts w:ascii="Calibri" w:hAnsi="Calibri"/>
          <w:sz w:val="24"/>
          <w:szCs w:val="24"/>
        </w:rPr>
        <w:t xml:space="preserve">The </w:t>
      </w:r>
      <w:r w:rsidR="008444C9">
        <w:rPr>
          <w:rFonts w:ascii="Calibri" w:hAnsi="Calibri"/>
          <w:sz w:val="24"/>
          <w:szCs w:val="24"/>
        </w:rPr>
        <w:t>8</w:t>
      </w:r>
      <w:r w:rsidR="00C06625">
        <w:rPr>
          <w:rFonts w:ascii="Calibri" w:hAnsi="Calibri"/>
          <w:sz w:val="24"/>
          <w:szCs w:val="24"/>
        </w:rPr>
        <w:t xml:space="preserve"> large</w:t>
      </w:r>
      <w:r>
        <w:rPr>
          <w:rFonts w:ascii="Calibri" w:hAnsi="Calibri"/>
          <w:sz w:val="24"/>
          <w:szCs w:val="24"/>
        </w:rPr>
        <w:t xml:space="preserve">st teams </w:t>
      </w:r>
      <w:r w:rsidR="002B785D">
        <w:rPr>
          <w:rFonts w:ascii="Calibri" w:hAnsi="Calibri"/>
          <w:sz w:val="24"/>
          <w:szCs w:val="24"/>
        </w:rPr>
        <w:t xml:space="preserve">will </w:t>
      </w:r>
      <w:r w:rsidR="00C06625">
        <w:rPr>
          <w:rFonts w:ascii="Calibri" w:hAnsi="Calibri"/>
          <w:sz w:val="24"/>
          <w:szCs w:val="24"/>
        </w:rPr>
        <w:t>make up the du</w:t>
      </w:r>
      <w:r w:rsidR="002B785D">
        <w:rPr>
          <w:rFonts w:ascii="Calibri" w:hAnsi="Calibri"/>
          <w:sz w:val="24"/>
          <w:szCs w:val="24"/>
        </w:rPr>
        <w:t>a</w:t>
      </w:r>
      <w:r w:rsidR="00C06625">
        <w:rPr>
          <w:rFonts w:ascii="Calibri" w:hAnsi="Calibri"/>
          <w:sz w:val="24"/>
          <w:szCs w:val="24"/>
        </w:rPr>
        <w:t>l schedule</w:t>
      </w:r>
    </w:p>
    <w:p w14:paraId="75D5A8EE" w14:textId="4A0FE292" w:rsidR="008444C9" w:rsidRPr="008444C9" w:rsidRDefault="008444C9" w:rsidP="00393856">
      <w:pPr>
        <w:pStyle w:val="ListParagraph"/>
        <w:numPr>
          <w:ilvl w:val="0"/>
          <w:numId w:val="4"/>
        </w:numPr>
        <w:rPr>
          <w:rFonts w:ascii="Calibri" w:hAnsi="Calibri"/>
          <w:b/>
          <w:sz w:val="24"/>
          <w:szCs w:val="24"/>
        </w:rPr>
      </w:pPr>
      <w:r>
        <w:rPr>
          <w:rFonts w:ascii="Calibri" w:hAnsi="Calibri"/>
          <w:bCs/>
          <w:sz w:val="24"/>
          <w:szCs w:val="24"/>
        </w:rPr>
        <w:t>Each week has 2 tri meets and 1 dual meet. Tri meets will take place on 2 mats; duals may be on one or two mats</w:t>
      </w:r>
    </w:p>
    <w:p w14:paraId="10B433FD" w14:textId="525DE093" w:rsidR="008444C9" w:rsidRPr="008444C9" w:rsidRDefault="008444C9" w:rsidP="008444C9">
      <w:pPr>
        <w:pStyle w:val="ListParagraph"/>
        <w:numPr>
          <w:ilvl w:val="0"/>
          <w:numId w:val="4"/>
        </w:numPr>
        <w:rPr>
          <w:rFonts w:ascii="Calibri" w:hAnsi="Calibri"/>
          <w:sz w:val="24"/>
          <w:szCs w:val="24"/>
          <w:u w:val="single"/>
        </w:rPr>
      </w:pPr>
      <w:r>
        <w:rPr>
          <w:rFonts w:ascii="Calibri" w:hAnsi="Calibri"/>
          <w:sz w:val="24"/>
          <w:szCs w:val="24"/>
        </w:rPr>
        <w:lastRenderedPageBreak/>
        <w:t xml:space="preserve">Start times will be 3:30; host schools can adjust if they wish but must notify Wolff Schweitzer and </w:t>
      </w:r>
      <w:r w:rsidR="00AB53D3">
        <w:rPr>
          <w:rFonts w:ascii="Calibri" w:hAnsi="Calibri"/>
          <w:sz w:val="24"/>
          <w:szCs w:val="24"/>
        </w:rPr>
        <w:t>John Cook, the new head referee</w:t>
      </w:r>
      <w:r>
        <w:rPr>
          <w:rFonts w:ascii="Calibri" w:hAnsi="Calibri"/>
          <w:sz w:val="24"/>
          <w:szCs w:val="24"/>
        </w:rPr>
        <w:t>, and we must ensure referees are available</w:t>
      </w:r>
    </w:p>
    <w:p w14:paraId="152AECBA" w14:textId="38C5A576" w:rsidR="008444C9" w:rsidRPr="008444C9" w:rsidRDefault="008444C9" w:rsidP="008444C9">
      <w:pPr>
        <w:pStyle w:val="ListParagraph"/>
        <w:numPr>
          <w:ilvl w:val="0"/>
          <w:numId w:val="4"/>
        </w:numPr>
        <w:rPr>
          <w:rFonts w:ascii="Calibri" w:hAnsi="Calibri"/>
          <w:sz w:val="24"/>
          <w:szCs w:val="24"/>
          <w:u w:val="single"/>
        </w:rPr>
      </w:pPr>
      <w:r>
        <w:rPr>
          <w:rFonts w:ascii="Calibri" w:hAnsi="Calibri"/>
          <w:sz w:val="24"/>
          <w:szCs w:val="24"/>
        </w:rPr>
        <w:t>We realize that with the bussing visiting teams may be dropped off several hours before start time; please contact host coach ahead of time so athletes have somewhere to hang out</w:t>
      </w:r>
    </w:p>
    <w:p w14:paraId="7EC92E6F" w14:textId="285BC84C" w:rsidR="00393856" w:rsidRDefault="00F748EA" w:rsidP="00393856">
      <w:pPr>
        <w:pStyle w:val="ListParagraph"/>
        <w:numPr>
          <w:ilvl w:val="0"/>
          <w:numId w:val="4"/>
        </w:numPr>
        <w:rPr>
          <w:rFonts w:ascii="Calibri" w:hAnsi="Calibri"/>
          <w:sz w:val="24"/>
          <w:szCs w:val="24"/>
        </w:rPr>
      </w:pPr>
      <w:r>
        <w:rPr>
          <w:rFonts w:ascii="Calibri" w:hAnsi="Calibri"/>
          <w:sz w:val="24"/>
          <w:szCs w:val="24"/>
        </w:rPr>
        <w:t>T</w:t>
      </w:r>
      <w:r w:rsidR="00393856">
        <w:rPr>
          <w:rFonts w:ascii="Calibri" w:hAnsi="Calibri"/>
          <w:sz w:val="24"/>
          <w:szCs w:val="24"/>
        </w:rPr>
        <w:t xml:space="preserve">op Catholic team is the </w:t>
      </w:r>
      <w:r w:rsidR="008444C9">
        <w:rPr>
          <w:rFonts w:ascii="Calibri" w:hAnsi="Calibri"/>
          <w:sz w:val="24"/>
          <w:szCs w:val="24"/>
        </w:rPr>
        <w:t>3</w:t>
      </w:r>
      <w:r w:rsidR="008444C9" w:rsidRPr="008444C9">
        <w:rPr>
          <w:rFonts w:ascii="Calibri" w:hAnsi="Calibri"/>
          <w:sz w:val="24"/>
          <w:szCs w:val="24"/>
          <w:vertAlign w:val="superscript"/>
        </w:rPr>
        <w:t>rd</w:t>
      </w:r>
      <w:r w:rsidR="008444C9">
        <w:rPr>
          <w:rFonts w:ascii="Calibri" w:hAnsi="Calibri"/>
          <w:sz w:val="24"/>
          <w:szCs w:val="24"/>
        </w:rPr>
        <w:t xml:space="preserve"> </w:t>
      </w:r>
      <w:r w:rsidR="00393856">
        <w:rPr>
          <w:rFonts w:ascii="Calibri" w:hAnsi="Calibri"/>
          <w:sz w:val="24"/>
          <w:szCs w:val="24"/>
        </w:rPr>
        <w:t>seed in the du</w:t>
      </w:r>
      <w:r w:rsidR="00BC73E6">
        <w:rPr>
          <w:rFonts w:ascii="Calibri" w:hAnsi="Calibri"/>
          <w:sz w:val="24"/>
          <w:szCs w:val="24"/>
        </w:rPr>
        <w:t>a</w:t>
      </w:r>
      <w:r w:rsidR="00393856">
        <w:rPr>
          <w:rFonts w:ascii="Calibri" w:hAnsi="Calibri"/>
          <w:sz w:val="24"/>
          <w:szCs w:val="24"/>
        </w:rPr>
        <w:t>l finals this year</w:t>
      </w:r>
    </w:p>
    <w:p w14:paraId="070752D6" w14:textId="77777777" w:rsidR="00393856" w:rsidRDefault="00393856" w:rsidP="00393856">
      <w:pPr>
        <w:pStyle w:val="ListParagraph"/>
        <w:numPr>
          <w:ilvl w:val="0"/>
          <w:numId w:val="4"/>
        </w:numPr>
        <w:rPr>
          <w:rFonts w:ascii="Calibri" w:hAnsi="Calibri"/>
          <w:sz w:val="24"/>
          <w:szCs w:val="24"/>
        </w:rPr>
      </w:pPr>
      <w:r w:rsidRPr="008B5EE1">
        <w:rPr>
          <w:rFonts w:ascii="Calibri" w:hAnsi="Calibri"/>
          <w:sz w:val="24"/>
          <w:szCs w:val="24"/>
        </w:rPr>
        <w:t>Scoring remains the same at 3 points for both male and female weight classes without a match</w:t>
      </w:r>
    </w:p>
    <w:p w14:paraId="3F018E9E" w14:textId="0FACFFD4" w:rsidR="00393856" w:rsidRDefault="00393856" w:rsidP="00393856">
      <w:pPr>
        <w:pStyle w:val="ListParagraph"/>
        <w:numPr>
          <w:ilvl w:val="0"/>
          <w:numId w:val="4"/>
        </w:numPr>
        <w:rPr>
          <w:rFonts w:ascii="Calibri" w:hAnsi="Calibri"/>
          <w:sz w:val="24"/>
          <w:szCs w:val="24"/>
        </w:rPr>
      </w:pPr>
      <w:r>
        <w:rPr>
          <w:rFonts w:ascii="Calibri" w:hAnsi="Calibri"/>
          <w:sz w:val="24"/>
          <w:szCs w:val="24"/>
        </w:rPr>
        <w:t xml:space="preserve">Let us know if you are running </w:t>
      </w:r>
      <w:r w:rsidR="00C06625">
        <w:rPr>
          <w:rFonts w:ascii="Calibri" w:hAnsi="Calibri"/>
          <w:sz w:val="24"/>
          <w:szCs w:val="24"/>
        </w:rPr>
        <w:t xml:space="preserve">your </w:t>
      </w:r>
      <w:r>
        <w:rPr>
          <w:rFonts w:ascii="Calibri" w:hAnsi="Calibri"/>
          <w:sz w:val="24"/>
          <w:szCs w:val="24"/>
        </w:rPr>
        <w:t>du</w:t>
      </w:r>
      <w:r w:rsidR="0075076B">
        <w:rPr>
          <w:rFonts w:ascii="Calibri" w:hAnsi="Calibri"/>
          <w:sz w:val="24"/>
          <w:szCs w:val="24"/>
        </w:rPr>
        <w:t>a</w:t>
      </w:r>
      <w:r>
        <w:rPr>
          <w:rFonts w:ascii="Calibri" w:hAnsi="Calibri"/>
          <w:sz w:val="24"/>
          <w:szCs w:val="24"/>
        </w:rPr>
        <w:t>l on 1 or 2 mats</w:t>
      </w:r>
    </w:p>
    <w:p w14:paraId="654E33CE" w14:textId="57875EF4" w:rsidR="000D5930" w:rsidRPr="00FB6CF7" w:rsidRDefault="000D5930" w:rsidP="00393856">
      <w:pPr>
        <w:pStyle w:val="ListParagraph"/>
        <w:numPr>
          <w:ilvl w:val="0"/>
          <w:numId w:val="4"/>
        </w:numPr>
        <w:rPr>
          <w:rFonts w:ascii="Calibri" w:hAnsi="Calibri"/>
          <w:sz w:val="24"/>
          <w:szCs w:val="24"/>
        </w:rPr>
      </w:pPr>
      <w:r w:rsidRPr="00FB6CF7">
        <w:rPr>
          <w:rFonts w:ascii="Calibri" w:hAnsi="Calibri"/>
          <w:sz w:val="24"/>
          <w:szCs w:val="24"/>
        </w:rPr>
        <w:t>Dates and Hosts below are NOT CONFIRMED YET</w:t>
      </w:r>
      <w:r w:rsidR="00472D97">
        <w:rPr>
          <w:rFonts w:ascii="Calibri" w:hAnsi="Calibri"/>
          <w:sz w:val="24"/>
          <w:szCs w:val="24"/>
        </w:rPr>
        <w:t xml:space="preserve">- </w:t>
      </w:r>
      <w:r w:rsidR="00472D97" w:rsidRPr="00472D97">
        <w:rPr>
          <w:rFonts w:ascii="Calibri" w:hAnsi="Calibri"/>
          <w:color w:val="FF0000"/>
          <w:sz w:val="24"/>
          <w:szCs w:val="24"/>
        </w:rPr>
        <w:t>schedule below now VOID</w:t>
      </w:r>
    </w:p>
    <w:p w14:paraId="4A0B0893" w14:textId="77777777" w:rsidR="00AA21BF" w:rsidRDefault="00AA21BF" w:rsidP="00393856">
      <w:pPr>
        <w:pStyle w:val="ListParagraph"/>
        <w:numPr>
          <w:ilvl w:val="0"/>
          <w:numId w:val="4"/>
        </w:numPr>
        <w:rPr>
          <w:rFonts w:ascii="Calibri" w:hAnsi="Calibri"/>
          <w:sz w:val="24"/>
          <w:szCs w:val="24"/>
        </w:rPr>
      </w:pPr>
    </w:p>
    <w:p w14:paraId="755F08B7" w14:textId="45603E87" w:rsidR="00A8327C" w:rsidRDefault="008444C9" w:rsidP="00A8327C">
      <w:pPr>
        <w:rPr>
          <w:rFonts w:ascii="Calibri" w:hAnsi="Calibri"/>
          <w:sz w:val="24"/>
          <w:szCs w:val="24"/>
        </w:rPr>
      </w:pPr>
      <w:r>
        <w:rPr>
          <w:rFonts w:ascii="Calibri" w:hAnsi="Calibri"/>
          <w:noProof/>
          <w:sz w:val="24"/>
          <w:szCs w:val="24"/>
          <w:lang w:val="en-CA" w:eastAsia="en-CA"/>
        </w:rPr>
        <w:drawing>
          <wp:inline distT="0" distB="0" distL="0" distR="0" wp14:anchorId="3C89326B" wp14:editId="36271095">
            <wp:extent cx="4210050" cy="281597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5625" cy="2839770"/>
                    </a:xfrm>
                    <a:prstGeom prst="rect">
                      <a:avLst/>
                    </a:prstGeom>
                    <a:noFill/>
                  </pic:spPr>
                </pic:pic>
              </a:graphicData>
            </a:graphic>
          </wp:inline>
        </w:drawing>
      </w:r>
    </w:p>
    <w:p w14:paraId="3F44F728" w14:textId="77777777" w:rsidR="000D5930" w:rsidRPr="00A8327C" w:rsidRDefault="000D5930" w:rsidP="00A8327C">
      <w:pPr>
        <w:rPr>
          <w:rFonts w:ascii="Calibri" w:hAnsi="Calibri"/>
          <w:sz w:val="24"/>
          <w:szCs w:val="24"/>
        </w:rPr>
      </w:pPr>
    </w:p>
    <w:p w14:paraId="02EC7270" w14:textId="77777777" w:rsidR="007E787F" w:rsidRDefault="007E787F" w:rsidP="002B785D">
      <w:pPr>
        <w:rPr>
          <w:rFonts w:ascii="Calibri" w:hAnsi="Calibri"/>
          <w:sz w:val="24"/>
          <w:szCs w:val="24"/>
          <w:u w:val="single"/>
        </w:rPr>
      </w:pPr>
    </w:p>
    <w:p w14:paraId="4081D99A" w14:textId="62252A86" w:rsidR="007E787F" w:rsidRPr="007E787F" w:rsidRDefault="007E787F" w:rsidP="002B785D">
      <w:pPr>
        <w:rPr>
          <w:rFonts w:ascii="Calibri" w:hAnsi="Calibri"/>
          <w:b/>
          <w:bCs/>
          <w:color w:val="FF0000"/>
          <w:sz w:val="28"/>
          <w:szCs w:val="28"/>
        </w:rPr>
      </w:pPr>
      <w:r w:rsidRPr="007E787F">
        <w:rPr>
          <w:rFonts w:ascii="Calibri" w:hAnsi="Calibri"/>
          <w:b/>
          <w:bCs/>
          <w:color w:val="FF0000"/>
          <w:sz w:val="28"/>
          <w:szCs w:val="28"/>
        </w:rPr>
        <w:t xml:space="preserve">Clarke Road has proposed the following alternate schedule which would accommodate their United in Sport Day. Everyone okay with making the change? </w:t>
      </w:r>
      <w:r w:rsidR="00FB6CF7">
        <w:rPr>
          <w:rFonts w:ascii="Calibri" w:hAnsi="Calibri"/>
          <w:b/>
          <w:bCs/>
          <w:color w:val="FF0000"/>
          <w:sz w:val="28"/>
          <w:szCs w:val="28"/>
        </w:rPr>
        <w:t>YES, BELOW IS THE FINALIZED SCHEDULE (which I emailed out the evening of Nov 5</w:t>
      </w:r>
      <w:r w:rsidR="00FB6CF7" w:rsidRPr="00FB6CF7">
        <w:rPr>
          <w:rFonts w:ascii="Calibri" w:hAnsi="Calibri"/>
          <w:b/>
          <w:bCs/>
          <w:color w:val="FF0000"/>
          <w:sz w:val="28"/>
          <w:szCs w:val="28"/>
          <w:vertAlign w:val="superscript"/>
        </w:rPr>
        <w:t>th</w:t>
      </w:r>
      <w:r w:rsidR="00FB6CF7">
        <w:rPr>
          <w:rFonts w:ascii="Calibri" w:hAnsi="Calibri"/>
          <w:b/>
          <w:bCs/>
          <w:color w:val="FF0000"/>
          <w:sz w:val="28"/>
          <w:szCs w:val="28"/>
        </w:rPr>
        <w:t xml:space="preserve">) </w:t>
      </w:r>
    </w:p>
    <w:p w14:paraId="04C9C916" w14:textId="4C3412A1" w:rsidR="007E787F" w:rsidRDefault="007E787F" w:rsidP="002B785D">
      <w:pPr>
        <w:rPr>
          <w:rFonts w:ascii="Calibri" w:hAnsi="Calibri"/>
          <w:sz w:val="24"/>
          <w:szCs w:val="24"/>
        </w:rPr>
      </w:pPr>
    </w:p>
    <w:tbl>
      <w:tblPr>
        <w:tblW w:w="6900" w:type="dxa"/>
        <w:tblInd w:w="108" w:type="dxa"/>
        <w:tblLook w:val="04A0" w:firstRow="1" w:lastRow="0" w:firstColumn="1" w:lastColumn="0" w:noHBand="0" w:noVBand="1"/>
      </w:tblPr>
      <w:tblGrid>
        <w:gridCol w:w="984"/>
        <w:gridCol w:w="1416"/>
        <w:gridCol w:w="1575"/>
        <w:gridCol w:w="1575"/>
        <w:gridCol w:w="1350"/>
      </w:tblGrid>
      <w:tr w:rsidR="007E787F" w:rsidRPr="007E787F" w14:paraId="5665463C" w14:textId="77777777" w:rsidTr="007E787F">
        <w:trPr>
          <w:trHeight w:val="300"/>
        </w:trPr>
        <w:tc>
          <w:tcPr>
            <w:tcW w:w="6900" w:type="dxa"/>
            <w:gridSpan w:val="5"/>
            <w:tcBorders>
              <w:top w:val="nil"/>
              <w:left w:val="nil"/>
              <w:bottom w:val="nil"/>
              <w:right w:val="nil"/>
            </w:tcBorders>
            <w:shd w:val="clear" w:color="auto" w:fill="auto"/>
            <w:noWrap/>
            <w:vAlign w:val="bottom"/>
            <w:hideMark/>
          </w:tcPr>
          <w:p w14:paraId="2D19EB51" w14:textId="77777777" w:rsidR="007E787F" w:rsidRPr="007E787F" w:rsidRDefault="007E787F" w:rsidP="007E787F">
            <w:pPr>
              <w:autoSpaceDE/>
              <w:autoSpaceDN/>
              <w:adjustRightInd/>
              <w:jc w:val="center"/>
              <w:rPr>
                <w:rFonts w:ascii="Calibri" w:eastAsia="Times New Roman" w:hAnsi="Calibri" w:cs="Calibri"/>
                <w:b/>
                <w:bCs/>
                <w:color w:val="FF0000"/>
                <w:sz w:val="22"/>
                <w:szCs w:val="22"/>
              </w:rPr>
            </w:pPr>
            <w:r w:rsidRPr="007E787F">
              <w:rPr>
                <w:rFonts w:ascii="Calibri" w:eastAsia="Times New Roman" w:hAnsi="Calibri" w:cs="Calibri"/>
                <w:b/>
                <w:bCs/>
                <w:color w:val="FF0000"/>
                <w:sz w:val="22"/>
                <w:szCs w:val="22"/>
              </w:rPr>
              <w:t>Alternate Schedule (Clarke Road United in Sport)</w:t>
            </w:r>
          </w:p>
        </w:tc>
      </w:tr>
      <w:tr w:rsidR="007E787F" w:rsidRPr="007E787F" w14:paraId="3C2F9D7A" w14:textId="77777777" w:rsidTr="007E787F">
        <w:trPr>
          <w:trHeight w:val="315"/>
        </w:trPr>
        <w:tc>
          <w:tcPr>
            <w:tcW w:w="984" w:type="dxa"/>
            <w:tcBorders>
              <w:top w:val="nil"/>
              <w:left w:val="nil"/>
              <w:bottom w:val="nil"/>
              <w:right w:val="nil"/>
            </w:tcBorders>
            <w:shd w:val="clear" w:color="auto" w:fill="auto"/>
            <w:noWrap/>
            <w:vAlign w:val="bottom"/>
            <w:hideMark/>
          </w:tcPr>
          <w:p w14:paraId="06445467" w14:textId="77777777" w:rsidR="007E787F" w:rsidRPr="007E787F" w:rsidRDefault="007E787F" w:rsidP="007E787F">
            <w:pPr>
              <w:autoSpaceDE/>
              <w:autoSpaceDN/>
              <w:adjustRightInd/>
              <w:jc w:val="center"/>
              <w:rPr>
                <w:rFonts w:ascii="Calibri" w:eastAsia="Times New Roman" w:hAnsi="Calibri" w:cs="Calibri"/>
                <w:b/>
                <w:bCs/>
                <w:color w:val="FF0000"/>
                <w:sz w:val="22"/>
                <w:szCs w:val="22"/>
              </w:rPr>
            </w:pPr>
          </w:p>
        </w:tc>
        <w:tc>
          <w:tcPr>
            <w:tcW w:w="1416" w:type="dxa"/>
            <w:tcBorders>
              <w:top w:val="nil"/>
              <w:left w:val="nil"/>
              <w:bottom w:val="nil"/>
              <w:right w:val="nil"/>
            </w:tcBorders>
            <w:shd w:val="clear" w:color="auto" w:fill="auto"/>
            <w:noWrap/>
            <w:vAlign w:val="bottom"/>
            <w:hideMark/>
          </w:tcPr>
          <w:p w14:paraId="0666966A" w14:textId="77777777" w:rsidR="007E787F" w:rsidRPr="007E787F" w:rsidRDefault="007E787F" w:rsidP="007E787F">
            <w:pPr>
              <w:autoSpaceDE/>
              <w:autoSpaceDN/>
              <w:adjustRightInd/>
              <w:rPr>
                <w:rFonts w:ascii="Calibri" w:eastAsia="Times New Roman" w:hAnsi="Calibri" w:cs="Calibri"/>
                <w:b/>
                <w:bCs/>
                <w:color w:val="000000"/>
                <w:sz w:val="24"/>
                <w:szCs w:val="24"/>
                <w:u w:val="single"/>
              </w:rPr>
            </w:pPr>
            <w:r w:rsidRPr="007E787F">
              <w:rPr>
                <w:rFonts w:ascii="Calibri" w:eastAsia="Times New Roman" w:hAnsi="Calibri" w:cs="Calibri"/>
                <w:b/>
                <w:bCs/>
                <w:color w:val="000000"/>
                <w:sz w:val="24"/>
                <w:szCs w:val="24"/>
                <w:u w:val="single"/>
              </w:rPr>
              <w:t>Week 1</w:t>
            </w:r>
          </w:p>
        </w:tc>
        <w:tc>
          <w:tcPr>
            <w:tcW w:w="1575" w:type="dxa"/>
            <w:tcBorders>
              <w:top w:val="nil"/>
              <w:left w:val="nil"/>
              <w:bottom w:val="nil"/>
              <w:right w:val="nil"/>
            </w:tcBorders>
            <w:shd w:val="clear" w:color="auto" w:fill="auto"/>
            <w:noWrap/>
            <w:vAlign w:val="bottom"/>
            <w:hideMark/>
          </w:tcPr>
          <w:p w14:paraId="28A50D51" w14:textId="77777777" w:rsidR="007E787F" w:rsidRPr="007E787F" w:rsidRDefault="007E787F" w:rsidP="007E787F">
            <w:pPr>
              <w:autoSpaceDE/>
              <w:autoSpaceDN/>
              <w:adjustRightInd/>
              <w:rPr>
                <w:rFonts w:ascii="Calibri" w:eastAsia="Times New Roman" w:hAnsi="Calibri" w:cs="Calibri"/>
                <w:b/>
                <w:bCs/>
                <w:color w:val="000000"/>
                <w:sz w:val="24"/>
                <w:szCs w:val="24"/>
                <w:u w:val="single"/>
              </w:rPr>
            </w:pPr>
            <w:r w:rsidRPr="007E787F">
              <w:rPr>
                <w:rFonts w:ascii="Calibri" w:eastAsia="Times New Roman" w:hAnsi="Calibri" w:cs="Calibri"/>
                <w:b/>
                <w:bCs/>
                <w:color w:val="000000"/>
                <w:sz w:val="24"/>
                <w:szCs w:val="24"/>
                <w:u w:val="single"/>
              </w:rPr>
              <w:t>Week 2</w:t>
            </w:r>
          </w:p>
        </w:tc>
        <w:tc>
          <w:tcPr>
            <w:tcW w:w="1575" w:type="dxa"/>
            <w:tcBorders>
              <w:top w:val="nil"/>
              <w:left w:val="nil"/>
              <w:bottom w:val="nil"/>
              <w:right w:val="nil"/>
            </w:tcBorders>
            <w:shd w:val="clear" w:color="auto" w:fill="auto"/>
            <w:noWrap/>
            <w:vAlign w:val="bottom"/>
            <w:hideMark/>
          </w:tcPr>
          <w:p w14:paraId="5EFCA7BA" w14:textId="77777777" w:rsidR="007E787F" w:rsidRPr="007E787F" w:rsidRDefault="007E787F" w:rsidP="007E787F">
            <w:pPr>
              <w:autoSpaceDE/>
              <w:autoSpaceDN/>
              <w:adjustRightInd/>
              <w:rPr>
                <w:rFonts w:ascii="Calibri" w:eastAsia="Times New Roman" w:hAnsi="Calibri" w:cs="Calibri"/>
                <w:b/>
                <w:bCs/>
                <w:color w:val="000000"/>
                <w:sz w:val="24"/>
                <w:szCs w:val="24"/>
                <w:u w:val="single"/>
              </w:rPr>
            </w:pPr>
            <w:r w:rsidRPr="007E787F">
              <w:rPr>
                <w:rFonts w:ascii="Calibri" w:eastAsia="Times New Roman" w:hAnsi="Calibri" w:cs="Calibri"/>
                <w:b/>
                <w:bCs/>
                <w:color w:val="000000"/>
                <w:sz w:val="24"/>
                <w:szCs w:val="24"/>
                <w:u w:val="single"/>
              </w:rPr>
              <w:t>Week 3</w:t>
            </w:r>
          </w:p>
        </w:tc>
        <w:tc>
          <w:tcPr>
            <w:tcW w:w="1350" w:type="dxa"/>
            <w:tcBorders>
              <w:top w:val="nil"/>
              <w:left w:val="nil"/>
              <w:bottom w:val="nil"/>
              <w:right w:val="nil"/>
            </w:tcBorders>
            <w:shd w:val="clear" w:color="auto" w:fill="auto"/>
            <w:noWrap/>
            <w:vAlign w:val="bottom"/>
            <w:hideMark/>
          </w:tcPr>
          <w:p w14:paraId="1DBB7977" w14:textId="77777777" w:rsidR="007E787F" w:rsidRPr="007E787F" w:rsidRDefault="007E787F" w:rsidP="007E787F">
            <w:pPr>
              <w:autoSpaceDE/>
              <w:autoSpaceDN/>
              <w:adjustRightInd/>
              <w:rPr>
                <w:rFonts w:ascii="Calibri" w:eastAsia="Times New Roman" w:hAnsi="Calibri" w:cs="Calibri"/>
                <w:b/>
                <w:bCs/>
                <w:color w:val="000000"/>
                <w:sz w:val="24"/>
                <w:szCs w:val="24"/>
                <w:u w:val="single"/>
              </w:rPr>
            </w:pPr>
            <w:r w:rsidRPr="007E787F">
              <w:rPr>
                <w:rFonts w:ascii="Calibri" w:eastAsia="Times New Roman" w:hAnsi="Calibri" w:cs="Calibri"/>
                <w:b/>
                <w:bCs/>
                <w:color w:val="000000"/>
                <w:sz w:val="24"/>
                <w:szCs w:val="24"/>
                <w:u w:val="single"/>
              </w:rPr>
              <w:t>Week 4</w:t>
            </w:r>
          </w:p>
        </w:tc>
      </w:tr>
      <w:tr w:rsidR="007E787F" w:rsidRPr="007E787F" w14:paraId="0800A06A" w14:textId="77777777" w:rsidTr="007E787F">
        <w:trPr>
          <w:trHeight w:val="315"/>
        </w:trPr>
        <w:tc>
          <w:tcPr>
            <w:tcW w:w="984" w:type="dxa"/>
            <w:tcBorders>
              <w:top w:val="nil"/>
              <w:left w:val="nil"/>
              <w:bottom w:val="nil"/>
              <w:right w:val="nil"/>
            </w:tcBorders>
            <w:shd w:val="clear" w:color="auto" w:fill="auto"/>
            <w:noWrap/>
            <w:vAlign w:val="bottom"/>
            <w:hideMark/>
          </w:tcPr>
          <w:p w14:paraId="09B92398"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Date</w:t>
            </w:r>
          </w:p>
        </w:tc>
        <w:tc>
          <w:tcPr>
            <w:tcW w:w="1416" w:type="dxa"/>
            <w:tcBorders>
              <w:top w:val="nil"/>
              <w:left w:val="nil"/>
              <w:bottom w:val="nil"/>
              <w:right w:val="nil"/>
            </w:tcBorders>
            <w:shd w:val="clear" w:color="auto" w:fill="auto"/>
            <w:noWrap/>
            <w:vAlign w:val="bottom"/>
            <w:hideMark/>
          </w:tcPr>
          <w:p w14:paraId="1E9742A1"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Tue Dec 3</w:t>
            </w:r>
          </w:p>
        </w:tc>
        <w:tc>
          <w:tcPr>
            <w:tcW w:w="1575" w:type="dxa"/>
            <w:tcBorders>
              <w:top w:val="nil"/>
              <w:left w:val="nil"/>
              <w:bottom w:val="nil"/>
              <w:right w:val="nil"/>
            </w:tcBorders>
            <w:shd w:val="clear" w:color="auto" w:fill="auto"/>
            <w:noWrap/>
            <w:vAlign w:val="bottom"/>
            <w:hideMark/>
          </w:tcPr>
          <w:p w14:paraId="2BE3EE1C"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Tue Dec 10</w:t>
            </w:r>
          </w:p>
        </w:tc>
        <w:tc>
          <w:tcPr>
            <w:tcW w:w="1575" w:type="dxa"/>
            <w:tcBorders>
              <w:top w:val="nil"/>
              <w:left w:val="nil"/>
              <w:bottom w:val="nil"/>
              <w:right w:val="nil"/>
            </w:tcBorders>
            <w:shd w:val="clear" w:color="auto" w:fill="auto"/>
            <w:noWrap/>
            <w:vAlign w:val="bottom"/>
            <w:hideMark/>
          </w:tcPr>
          <w:p w14:paraId="623276EB"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Wed Dec 18</w:t>
            </w:r>
          </w:p>
        </w:tc>
        <w:tc>
          <w:tcPr>
            <w:tcW w:w="1350" w:type="dxa"/>
            <w:tcBorders>
              <w:top w:val="nil"/>
              <w:left w:val="nil"/>
              <w:bottom w:val="nil"/>
              <w:right w:val="nil"/>
            </w:tcBorders>
            <w:shd w:val="clear" w:color="auto" w:fill="auto"/>
            <w:noWrap/>
            <w:vAlign w:val="bottom"/>
            <w:hideMark/>
          </w:tcPr>
          <w:p w14:paraId="450911E7"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Tue Jan 7</w:t>
            </w:r>
          </w:p>
        </w:tc>
      </w:tr>
      <w:tr w:rsidR="007E787F" w:rsidRPr="007E787F" w14:paraId="47D7363B" w14:textId="77777777" w:rsidTr="007E787F">
        <w:trPr>
          <w:trHeight w:val="315"/>
        </w:trPr>
        <w:tc>
          <w:tcPr>
            <w:tcW w:w="984" w:type="dxa"/>
            <w:tcBorders>
              <w:top w:val="nil"/>
              <w:left w:val="nil"/>
              <w:bottom w:val="nil"/>
              <w:right w:val="nil"/>
            </w:tcBorders>
            <w:shd w:val="clear" w:color="auto" w:fill="auto"/>
            <w:noWrap/>
            <w:vAlign w:val="bottom"/>
            <w:hideMark/>
          </w:tcPr>
          <w:p w14:paraId="1B16BFA7"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Host</w:t>
            </w:r>
          </w:p>
        </w:tc>
        <w:tc>
          <w:tcPr>
            <w:tcW w:w="1416" w:type="dxa"/>
            <w:tcBorders>
              <w:top w:val="nil"/>
              <w:left w:val="nil"/>
              <w:bottom w:val="nil"/>
              <w:right w:val="nil"/>
            </w:tcBorders>
            <w:shd w:val="clear" w:color="auto" w:fill="auto"/>
            <w:noWrap/>
            <w:vAlign w:val="bottom"/>
            <w:hideMark/>
          </w:tcPr>
          <w:p w14:paraId="52C32589" w14:textId="77777777" w:rsidR="007E787F" w:rsidRPr="007E787F" w:rsidRDefault="007E787F" w:rsidP="007E787F">
            <w:pPr>
              <w:autoSpaceDE/>
              <w:autoSpaceDN/>
              <w:adjustRightInd/>
              <w:rPr>
                <w:rFonts w:ascii="Calibri" w:eastAsia="Times New Roman" w:hAnsi="Calibri" w:cs="Calibri"/>
                <w:b/>
                <w:bCs/>
                <w:color w:val="000000"/>
                <w:sz w:val="24"/>
                <w:szCs w:val="24"/>
              </w:rPr>
            </w:pPr>
            <w:r w:rsidRPr="007E787F">
              <w:rPr>
                <w:rFonts w:ascii="Calibri" w:eastAsia="Times New Roman" w:hAnsi="Calibri" w:cs="Calibri"/>
                <w:b/>
                <w:bCs/>
                <w:color w:val="000000"/>
                <w:sz w:val="24"/>
                <w:szCs w:val="24"/>
              </w:rPr>
              <w:t>Beal</w:t>
            </w:r>
          </w:p>
        </w:tc>
        <w:tc>
          <w:tcPr>
            <w:tcW w:w="1575" w:type="dxa"/>
            <w:tcBorders>
              <w:top w:val="nil"/>
              <w:left w:val="nil"/>
              <w:bottom w:val="nil"/>
              <w:right w:val="nil"/>
            </w:tcBorders>
            <w:shd w:val="clear" w:color="auto" w:fill="auto"/>
            <w:noWrap/>
            <w:vAlign w:val="bottom"/>
            <w:hideMark/>
          </w:tcPr>
          <w:p w14:paraId="2383D7A1" w14:textId="77777777" w:rsidR="007E787F" w:rsidRPr="007E787F" w:rsidRDefault="007E787F" w:rsidP="007E787F">
            <w:pPr>
              <w:autoSpaceDE/>
              <w:autoSpaceDN/>
              <w:adjustRightInd/>
              <w:rPr>
                <w:rFonts w:ascii="Calibri" w:eastAsia="Times New Roman" w:hAnsi="Calibri" w:cs="Calibri"/>
                <w:b/>
                <w:bCs/>
                <w:color w:val="000000"/>
                <w:sz w:val="24"/>
                <w:szCs w:val="24"/>
              </w:rPr>
            </w:pPr>
            <w:r w:rsidRPr="007E787F">
              <w:rPr>
                <w:rFonts w:ascii="Calibri" w:eastAsia="Times New Roman" w:hAnsi="Calibri" w:cs="Calibri"/>
                <w:b/>
                <w:bCs/>
                <w:color w:val="000000"/>
                <w:sz w:val="24"/>
                <w:szCs w:val="24"/>
              </w:rPr>
              <w:t>Central</w:t>
            </w:r>
          </w:p>
        </w:tc>
        <w:tc>
          <w:tcPr>
            <w:tcW w:w="1575" w:type="dxa"/>
            <w:tcBorders>
              <w:top w:val="nil"/>
              <w:left w:val="nil"/>
              <w:bottom w:val="nil"/>
              <w:right w:val="nil"/>
            </w:tcBorders>
            <w:shd w:val="clear" w:color="auto" w:fill="auto"/>
            <w:noWrap/>
            <w:vAlign w:val="bottom"/>
            <w:hideMark/>
          </w:tcPr>
          <w:p w14:paraId="13F413AF" w14:textId="77777777" w:rsidR="007E787F" w:rsidRPr="007E787F" w:rsidRDefault="007E787F" w:rsidP="007E787F">
            <w:pPr>
              <w:autoSpaceDE/>
              <w:autoSpaceDN/>
              <w:adjustRightInd/>
              <w:rPr>
                <w:rFonts w:ascii="Calibri" w:eastAsia="Times New Roman" w:hAnsi="Calibri" w:cs="Calibri"/>
                <w:b/>
                <w:bCs/>
                <w:color w:val="000000"/>
                <w:sz w:val="22"/>
                <w:szCs w:val="22"/>
              </w:rPr>
            </w:pPr>
            <w:r w:rsidRPr="007E787F">
              <w:rPr>
                <w:rFonts w:ascii="Calibri" w:eastAsia="Times New Roman" w:hAnsi="Calibri" w:cs="Calibri"/>
                <w:b/>
                <w:bCs/>
                <w:color w:val="000000"/>
                <w:sz w:val="22"/>
                <w:szCs w:val="22"/>
              </w:rPr>
              <w:t>Beal</w:t>
            </w:r>
          </w:p>
        </w:tc>
        <w:tc>
          <w:tcPr>
            <w:tcW w:w="1350" w:type="dxa"/>
            <w:tcBorders>
              <w:top w:val="nil"/>
              <w:left w:val="nil"/>
              <w:bottom w:val="nil"/>
              <w:right w:val="nil"/>
            </w:tcBorders>
            <w:shd w:val="clear" w:color="auto" w:fill="auto"/>
            <w:noWrap/>
            <w:vAlign w:val="bottom"/>
            <w:hideMark/>
          </w:tcPr>
          <w:p w14:paraId="15A3CC09" w14:textId="77777777" w:rsidR="007E787F" w:rsidRPr="007E787F" w:rsidRDefault="007E787F" w:rsidP="007E787F">
            <w:pPr>
              <w:autoSpaceDE/>
              <w:autoSpaceDN/>
              <w:adjustRightInd/>
              <w:rPr>
                <w:rFonts w:ascii="Calibri" w:eastAsia="Times New Roman" w:hAnsi="Calibri" w:cs="Calibri"/>
                <w:b/>
                <w:bCs/>
                <w:color w:val="000000"/>
                <w:sz w:val="24"/>
                <w:szCs w:val="24"/>
              </w:rPr>
            </w:pPr>
            <w:r w:rsidRPr="007E787F">
              <w:rPr>
                <w:rFonts w:ascii="Calibri" w:eastAsia="Times New Roman" w:hAnsi="Calibri" w:cs="Calibri"/>
                <w:b/>
                <w:bCs/>
                <w:color w:val="000000"/>
                <w:sz w:val="24"/>
                <w:szCs w:val="24"/>
              </w:rPr>
              <w:t>Saunders</w:t>
            </w:r>
          </w:p>
        </w:tc>
      </w:tr>
      <w:tr w:rsidR="007E787F" w:rsidRPr="007E787F" w14:paraId="6AC34EB3" w14:textId="77777777" w:rsidTr="007E787F">
        <w:trPr>
          <w:trHeight w:val="315"/>
        </w:trPr>
        <w:tc>
          <w:tcPr>
            <w:tcW w:w="984" w:type="dxa"/>
            <w:tcBorders>
              <w:top w:val="nil"/>
              <w:left w:val="nil"/>
              <w:bottom w:val="nil"/>
              <w:right w:val="nil"/>
            </w:tcBorders>
            <w:shd w:val="clear" w:color="auto" w:fill="auto"/>
            <w:noWrap/>
            <w:vAlign w:val="bottom"/>
            <w:hideMark/>
          </w:tcPr>
          <w:p w14:paraId="264861C8"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Visitors</w:t>
            </w:r>
          </w:p>
        </w:tc>
        <w:tc>
          <w:tcPr>
            <w:tcW w:w="1416" w:type="dxa"/>
            <w:tcBorders>
              <w:top w:val="nil"/>
              <w:left w:val="nil"/>
              <w:bottom w:val="nil"/>
              <w:right w:val="nil"/>
            </w:tcBorders>
            <w:shd w:val="clear" w:color="auto" w:fill="auto"/>
            <w:noWrap/>
            <w:vAlign w:val="bottom"/>
            <w:hideMark/>
          </w:tcPr>
          <w:p w14:paraId="41DC0229"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Central</w:t>
            </w:r>
          </w:p>
        </w:tc>
        <w:tc>
          <w:tcPr>
            <w:tcW w:w="1575" w:type="dxa"/>
            <w:tcBorders>
              <w:top w:val="nil"/>
              <w:left w:val="nil"/>
              <w:bottom w:val="nil"/>
              <w:right w:val="nil"/>
            </w:tcBorders>
            <w:shd w:val="clear" w:color="auto" w:fill="auto"/>
            <w:noWrap/>
            <w:vAlign w:val="bottom"/>
            <w:hideMark/>
          </w:tcPr>
          <w:p w14:paraId="304BA3D4"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Lucas</w:t>
            </w:r>
          </w:p>
        </w:tc>
        <w:tc>
          <w:tcPr>
            <w:tcW w:w="1575" w:type="dxa"/>
            <w:tcBorders>
              <w:top w:val="nil"/>
              <w:left w:val="nil"/>
              <w:bottom w:val="nil"/>
              <w:right w:val="nil"/>
            </w:tcBorders>
            <w:shd w:val="clear" w:color="auto" w:fill="auto"/>
            <w:noWrap/>
            <w:vAlign w:val="bottom"/>
            <w:hideMark/>
          </w:tcPr>
          <w:p w14:paraId="60D8DA0D"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Medway</w:t>
            </w:r>
          </w:p>
        </w:tc>
        <w:tc>
          <w:tcPr>
            <w:tcW w:w="1350" w:type="dxa"/>
            <w:tcBorders>
              <w:top w:val="nil"/>
              <w:left w:val="nil"/>
              <w:bottom w:val="nil"/>
              <w:right w:val="nil"/>
            </w:tcBorders>
            <w:shd w:val="clear" w:color="auto" w:fill="auto"/>
            <w:noWrap/>
            <w:vAlign w:val="bottom"/>
            <w:hideMark/>
          </w:tcPr>
          <w:p w14:paraId="7A31FCFC"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Banting</w:t>
            </w:r>
          </w:p>
        </w:tc>
      </w:tr>
      <w:tr w:rsidR="007E787F" w:rsidRPr="007E787F" w14:paraId="45BB527B" w14:textId="77777777" w:rsidTr="007E787F">
        <w:trPr>
          <w:trHeight w:val="315"/>
        </w:trPr>
        <w:tc>
          <w:tcPr>
            <w:tcW w:w="984" w:type="dxa"/>
            <w:tcBorders>
              <w:top w:val="nil"/>
              <w:left w:val="nil"/>
              <w:bottom w:val="nil"/>
              <w:right w:val="nil"/>
            </w:tcBorders>
            <w:shd w:val="clear" w:color="auto" w:fill="auto"/>
            <w:noWrap/>
            <w:vAlign w:val="bottom"/>
            <w:hideMark/>
          </w:tcPr>
          <w:p w14:paraId="61AF0C4E" w14:textId="77777777" w:rsidR="007E787F" w:rsidRPr="007E787F" w:rsidRDefault="007E787F" w:rsidP="007E787F">
            <w:pPr>
              <w:autoSpaceDE/>
              <w:autoSpaceDN/>
              <w:adjustRightInd/>
              <w:rPr>
                <w:rFonts w:ascii="Calibri" w:eastAsia="Times New Roman" w:hAnsi="Calibri" w:cs="Calibri"/>
                <w:color w:val="000000"/>
                <w:sz w:val="24"/>
                <w:szCs w:val="24"/>
              </w:rPr>
            </w:pPr>
          </w:p>
        </w:tc>
        <w:tc>
          <w:tcPr>
            <w:tcW w:w="1416" w:type="dxa"/>
            <w:tcBorders>
              <w:top w:val="nil"/>
              <w:left w:val="nil"/>
              <w:bottom w:val="nil"/>
              <w:right w:val="nil"/>
            </w:tcBorders>
            <w:shd w:val="clear" w:color="auto" w:fill="auto"/>
            <w:noWrap/>
            <w:vAlign w:val="bottom"/>
            <w:hideMark/>
          </w:tcPr>
          <w:p w14:paraId="13780007"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Saunders</w:t>
            </w:r>
          </w:p>
        </w:tc>
        <w:tc>
          <w:tcPr>
            <w:tcW w:w="1575" w:type="dxa"/>
            <w:tcBorders>
              <w:top w:val="nil"/>
              <w:left w:val="nil"/>
              <w:bottom w:val="nil"/>
              <w:right w:val="nil"/>
            </w:tcBorders>
            <w:shd w:val="clear" w:color="auto" w:fill="auto"/>
            <w:noWrap/>
            <w:vAlign w:val="bottom"/>
            <w:hideMark/>
          </w:tcPr>
          <w:p w14:paraId="7DA5D166"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Parkside</w:t>
            </w:r>
          </w:p>
        </w:tc>
        <w:tc>
          <w:tcPr>
            <w:tcW w:w="1575" w:type="dxa"/>
            <w:tcBorders>
              <w:top w:val="nil"/>
              <w:left w:val="nil"/>
              <w:bottom w:val="nil"/>
              <w:right w:val="nil"/>
            </w:tcBorders>
            <w:shd w:val="clear" w:color="auto" w:fill="auto"/>
            <w:noWrap/>
            <w:vAlign w:val="bottom"/>
            <w:hideMark/>
          </w:tcPr>
          <w:p w14:paraId="5D5F337C"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Lucas</w:t>
            </w:r>
          </w:p>
        </w:tc>
        <w:tc>
          <w:tcPr>
            <w:tcW w:w="1350" w:type="dxa"/>
            <w:tcBorders>
              <w:top w:val="nil"/>
              <w:left w:val="nil"/>
              <w:bottom w:val="nil"/>
              <w:right w:val="nil"/>
            </w:tcBorders>
            <w:shd w:val="clear" w:color="auto" w:fill="auto"/>
            <w:noWrap/>
            <w:vAlign w:val="bottom"/>
            <w:hideMark/>
          </w:tcPr>
          <w:p w14:paraId="2846F896"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Lucas</w:t>
            </w:r>
          </w:p>
        </w:tc>
      </w:tr>
      <w:tr w:rsidR="007E787F" w:rsidRPr="007E787F" w14:paraId="685D76FF" w14:textId="77777777" w:rsidTr="007E787F">
        <w:trPr>
          <w:trHeight w:val="315"/>
        </w:trPr>
        <w:tc>
          <w:tcPr>
            <w:tcW w:w="984" w:type="dxa"/>
            <w:tcBorders>
              <w:top w:val="nil"/>
              <w:left w:val="nil"/>
              <w:bottom w:val="nil"/>
              <w:right w:val="nil"/>
            </w:tcBorders>
            <w:shd w:val="clear" w:color="auto" w:fill="auto"/>
            <w:noWrap/>
            <w:vAlign w:val="bottom"/>
            <w:hideMark/>
          </w:tcPr>
          <w:p w14:paraId="3E58172B" w14:textId="77777777" w:rsidR="007E787F" w:rsidRPr="007E787F" w:rsidRDefault="007E787F" w:rsidP="007E787F">
            <w:pPr>
              <w:autoSpaceDE/>
              <w:autoSpaceDN/>
              <w:adjustRightInd/>
              <w:rPr>
                <w:rFonts w:ascii="Calibri" w:eastAsia="Times New Roman" w:hAnsi="Calibri" w:cs="Calibri"/>
                <w:color w:val="000000"/>
                <w:sz w:val="24"/>
                <w:szCs w:val="24"/>
              </w:rPr>
            </w:pPr>
          </w:p>
        </w:tc>
        <w:tc>
          <w:tcPr>
            <w:tcW w:w="1416" w:type="dxa"/>
            <w:tcBorders>
              <w:top w:val="nil"/>
              <w:left w:val="nil"/>
              <w:bottom w:val="nil"/>
              <w:right w:val="nil"/>
            </w:tcBorders>
            <w:shd w:val="clear" w:color="auto" w:fill="auto"/>
            <w:noWrap/>
            <w:vAlign w:val="bottom"/>
            <w:hideMark/>
          </w:tcPr>
          <w:p w14:paraId="547DA855" w14:textId="77777777" w:rsidR="007E787F" w:rsidRPr="007E787F" w:rsidRDefault="007E787F" w:rsidP="007E787F">
            <w:pPr>
              <w:autoSpaceDE/>
              <w:autoSpaceDN/>
              <w:adjustRightInd/>
              <w:rPr>
                <w:rFonts w:eastAsia="Times New Roman"/>
              </w:rPr>
            </w:pPr>
          </w:p>
        </w:tc>
        <w:tc>
          <w:tcPr>
            <w:tcW w:w="1575" w:type="dxa"/>
            <w:tcBorders>
              <w:top w:val="nil"/>
              <w:left w:val="nil"/>
              <w:bottom w:val="nil"/>
              <w:right w:val="nil"/>
            </w:tcBorders>
            <w:shd w:val="clear" w:color="auto" w:fill="auto"/>
            <w:noWrap/>
            <w:vAlign w:val="bottom"/>
            <w:hideMark/>
          </w:tcPr>
          <w:p w14:paraId="73AFAB4E" w14:textId="77777777" w:rsidR="007E787F" w:rsidRPr="007E787F" w:rsidRDefault="007E787F" w:rsidP="007E787F">
            <w:pPr>
              <w:autoSpaceDE/>
              <w:autoSpaceDN/>
              <w:adjustRightInd/>
              <w:rPr>
                <w:rFonts w:eastAsia="Times New Roman"/>
              </w:rPr>
            </w:pPr>
          </w:p>
        </w:tc>
        <w:tc>
          <w:tcPr>
            <w:tcW w:w="1575" w:type="dxa"/>
            <w:tcBorders>
              <w:top w:val="nil"/>
              <w:left w:val="nil"/>
              <w:bottom w:val="nil"/>
              <w:right w:val="nil"/>
            </w:tcBorders>
            <w:shd w:val="clear" w:color="auto" w:fill="auto"/>
            <w:noWrap/>
            <w:vAlign w:val="bottom"/>
            <w:hideMark/>
          </w:tcPr>
          <w:p w14:paraId="354BB4CA" w14:textId="77777777" w:rsidR="007E787F" w:rsidRPr="007E787F" w:rsidRDefault="007E787F" w:rsidP="007E787F">
            <w:pPr>
              <w:autoSpaceDE/>
              <w:autoSpaceDN/>
              <w:adjustRightInd/>
              <w:rPr>
                <w:rFonts w:eastAsia="Times New Roman"/>
              </w:rPr>
            </w:pPr>
          </w:p>
        </w:tc>
        <w:tc>
          <w:tcPr>
            <w:tcW w:w="1350" w:type="dxa"/>
            <w:tcBorders>
              <w:top w:val="nil"/>
              <w:left w:val="nil"/>
              <w:bottom w:val="nil"/>
              <w:right w:val="nil"/>
            </w:tcBorders>
            <w:shd w:val="clear" w:color="auto" w:fill="auto"/>
            <w:noWrap/>
            <w:vAlign w:val="bottom"/>
            <w:hideMark/>
          </w:tcPr>
          <w:p w14:paraId="34638120" w14:textId="77777777" w:rsidR="007E787F" w:rsidRPr="007E787F" w:rsidRDefault="007E787F" w:rsidP="007E787F">
            <w:pPr>
              <w:autoSpaceDE/>
              <w:autoSpaceDN/>
              <w:adjustRightInd/>
              <w:rPr>
                <w:rFonts w:eastAsia="Times New Roman"/>
              </w:rPr>
            </w:pPr>
          </w:p>
        </w:tc>
      </w:tr>
      <w:tr w:rsidR="007E787F" w:rsidRPr="007E787F" w14:paraId="63619E3C" w14:textId="77777777" w:rsidTr="007E787F">
        <w:trPr>
          <w:trHeight w:val="315"/>
        </w:trPr>
        <w:tc>
          <w:tcPr>
            <w:tcW w:w="984" w:type="dxa"/>
            <w:tcBorders>
              <w:top w:val="nil"/>
              <w:left w:val="nil"/>
              <w:bottom w:val="nil"/>
              <w:right w:val="nil"/>
            </w:tcBorders>
            <w:shd w:val="clear" w:color="auto" w:fill="auto"/>
            <w:noWrap/>
            <w:vAlign w:val="bottom"/>
            <w:hideMark/>
          </w:tcPr>
          <w:p w14:paraId="64AB14B0"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Date</w:t>
            </w:r>
          </w:p>
        </w:tc>
        <w:tc>
          <w:tcPr>
            <w:tcW w:w="1416" w:type="dxa"/>
            <w:tcBorders>
              <w:top w:val="nil"/>
              <w:left w:val="nil"/>
              <w:bottom w:val="nil"/>
              <w:right w:val="nil"/>
            </w:tcBorders>
            <w:shd w:val="clear" w:color="auto" w:fill="auto"/>
            <w:noWrap/>
            <w:vAlign w:val="bottom"/>
            <w:hideMark/>
          </w:tcPr>
          <w:p w14:paraId="12458E0A"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Wed Dec 4</w:t>
            </w:r>
          </w:p>
        </w:tc>
        <w:tc>
          <w:tcPr>
            <w:tcW w:w="1575" w:type="dxa"/>
            <w:tcBorders>
              <w:top w:val="nil"/>
              <w:left w:val="nil"/>
              <w:bottom w:val="nil"/>
              <w:right w:val="nil"/>
            </w:tcBorders>
            <w:shd w:val="clear" w:color="auto" w:fill="auto"/>
            <w:noWrap/>
            <w:vAlign w:val="bottom"/>
            <w:hideMark/>
          </w:tcPr>
          <w:p w14:paraId="1166D0E7"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Wed Dec 11</w:t>
            </w:r>
          </w:p>
        </w:tc>
        <w:tc>
          <w:tcPr>
            <w:tcW w:w="1575" w:type="dxa"/>
            <w:tcBorders>
              <w:top w:val="nil"/>
              <w:left w:val="nil"/>
              <w:bottom w:val="nil"/>
              <w:right w:val="nil"/>
            </w:tcBorders>
            <w:shd w:val="clear" w:color="auto" w:fill="auto"/>
            <w:noWrap/>
            <w:vAlign w:val="bottom"/>
            <w:hideMark/>
          </w:tcPr>
          <w:p w14:paraId="3068FB65"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Tue Dec 17</w:t>
            </w:r>
          </w:p>
        </w:tc>
        <w:tc>
          <w:tcPr>
            <w:tcW w:w="1350" w:type="dxa"/>
            <w:tcBorders>
              <w:top w:val="nil"/>
              <w:left w:val="nil"/>
              <w:bottom w:val="nil"/>
              <w:right w:val="nil"/>
            </w:tcBorders>
            <w:shd w:val="clear" w:color="auto" w:fill="auto"/>
            <w:noWrap/>
            <w:vAlign w:val="bottom"/>
            <w:hideMark/>
          </w:tcPr>
          <w:p w14:paraId="4681247D"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Wed Jan 8</w:t>
            </w:r>
          </w:p>
        </w:tc>
      </w:tr>
      <w:tr w:rsidR="007E787F" w:rsidRPr="007E787F" w14:paraId="7B3638C9" w14:textId="77777777" w:rsidTr="007E787F">
        <w:trPr>
          <w:trHeight w:val="315"/>
        </w:trPr>
        <w:tc>
          <w:tcPr>
            <w:tcW w:w="984" w:type="dxa"/>
            <w:tcBorders>
              <w:top w:val="nil"/>
              <w:left w:val="nil"/>
              <w:bottom w:val="nil"/>
              <w:right w:val="nil"/>
            </w:tcBorders>
            <w:shd w:val="clear" w:color="auto" w:fill="auto"/>
            <w:noWrap/>
            <w:vAlign w:val="bottom"/>
            <w:hideMark/>
          </w:tcPr>
          <w:p w14:paraId="330040EF"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Host</w:t>
            </w:r>
          </w:p>
        </w:tc>
        <w:tc>
          <w:tcPr>
            <w:tcW w:w="1416" w:type="dxa"/>
            <w:tcBorders>
              <w:top w:val="nil"/>
              <w:left w:val="nil"/>
              <w:bottom w:val="nil"/>
              <w:right w:val="nil"/>
            </w:tcBorders>
            <w:shd w:val="clear" w:color="auto" w:fill="auto"/>
            <w:noWrap/>
            <w:vAlign w:val="bottom"/>
            <w:hideMark/>
          </w:tcPr>
          <w:p w14:paraId="2BC7E233" w14:textId="77777777" w:rsidR="007E787F" w:rsidRPr="007E787F" w:rsidRDefault="007E787F" w:rsidP="007E787F">
            <w:pPr>
              <w:autoSpaceDE/>
              <w:autoSpaceDN/>
              <w:adjustRightInd/>
              <w:rPr>
                <w:rFonts w:ascii="Calibri" w:eastAsia="Times New Roman" w:hAnsi="Calibri" w:cs="Calibri"/>
                <w:b/>
                <w:bCs/>
                <w:color w:val="000000"/>
                <w:sz w:val="24"/>
                <w:szCs w:val="24"/>
              </w:rPr>
            </w:pPr>
            <w:r w:rsidRPr="007E787F">
              <w:rPr>
                <w:rFonts w:ascii="Calibri" w:eastAsia="Times New Roman" w:hAnsi="Calibri" w:cs="Calibri"/>
                <w:b/>
                <w:bCs/>
                <w:color w:val="000000"/>
                <w:sz w:val="24"/>
                <w:szCs w:val="24"/>
              </w:rPr>
              <w:t>Banting</w:t>
            </w:r>
          </w:p>
        </w:tc>
        <w:tc>
          <w:tcPr>
            <w:tcW w:w="1575" w:type="dxa"/>
            <w:tcBorders>
              <w:top w:val="nil"/>
              <w:left w:val="nil"/>
              <w:bottom w:val="nil"/>
              <w:right w:val="nil"/>
            </w:tcBorders>
            <w:shd w:val="clear" w:color="auto" w:fill="auto"/>
            <w:noWrap/>
            <w:vAlign w:val="bottom"/>
            <w:hideMark/>
          </w:tcPr>
          <w:p w14:paraId="2E3D7C0B" w14:textId="77777777" w:rsidR="007E787F" w:rsidRPr="007E787F" w:rsidRDefault="007E787F" w:rsidP="007E787F">
            <w:pPr>
              <w:autoSpaceDE/>
              <w:autoSpaceDN/>
              <w:adjustRightInd/>
              <w:rPr>
                <w:rFonts w:ascii="Calibri" w:eastAsia="Times New Roman" w:hAnsi="Calibri" w:cs="Calibri"/>
                <w:b/>
                <w:bCs/>
                <w:color w:val="000000"/>
                <w:sz w:val="24"/>
                <w:szCs w:val="24"/>
              </w:rPr>
            </w:pPr>
            <w:r w:rsidRPr="007E787F">
              <w:rPr>
                <w:rFonts w:ascii="Calibri" w:eastAsia="Times New Roman" w:hAnsi="Calibri" w:cs="Calibri"/>
                <w:b/>
                <w:bCs/>
                <w:color w:val="000000"/>
                <w:sz w:val="24"/>
                <w:szCs w:val="24"/>
              </w:rPr>
              <w:t>Banting</w:t>
            </w:r>
          </w:p>
        </w:tc>
        <w:tc>
          <w:tcPr>
            <w:tcW w:w="1575" w:type="dxa"/>
            <w:tcBorders>
              <w:top w:val="nil"/>
              <w:left w:val="nil"/>
              <w:bottom w:val="nil"/>
              <w:right w:val="nil"/>
            </w:tcBorders>
            <w:shd w:val="clear" w:color="auto" w:fill="auto"/>
            <w:noWrap/>
            <w:vAlign w:val="bottom"/>
            <w:hideMark/>
          </w:tcPr>
          <w:p w14:paraId="07CC90B6" w14:textId="77777777" w:rsidR="007E787F" w:rsidRPr="007E787F" w:rsidRDefault="007E787F" w:rsidP="007E787F">
            <w:pPr>
              <w:autoSpaceDE/>
              <w:autoSpaceDN/>
              <w:adjustRightInd/>
              <w:rPr>
                <w:rFonts w:ascii="Calibri" w:eastAsia="Times New Roman" w:hAnsi="Calibri" w:cs="Calibri"/>
                <w:b/>
                <w:bCs/>
                <w:color w:val="000000"/>
                <w:sz w:val="24"/>
                <w:szCs w:val="24"/>
              </w:rPr>
            </w:pPr>
            <w:r w:rsidRPr="007E787F">
              <w:rPr>
                <w:rFonts w:ascii="Calibri" w:eastAsia="Times New Roman" w:hAnsi="Calibri" w:cs="Calibri"/>
                <w:b/>
                <w:bCs/>
                <w:color w:val="000000"/>
                <w:sz w:val="24"/>
                <w:szCs w:val="24"/>
              </w:rPr>
              <w:t>Parkside</w:t>
            </w:r>
          </w:p>
        </w:tc>
        <w:tc>
          <w:tcPr>
            <w:tcW w:w="1350" w:type="dxa"/>
            <w:tcBorders>
              <w:top w:val="nil"/>
              <w:left w:val="nil"/>
              <w:bottom w:val="nil"/>
              <w:right w:val="nil"/>
            </w:tcBorders>
            <w:shd w:val="clear" w:color="auto" w:fill="auto"/>
            <w:noWrap/>
            <w:vAlign w:val="bottom"/>
            <w:hideMark/>
          </w:tcPr>
          <w:p w14:paraId="4DD83A02" w14:textId="77777777" w:rsidR="007E787F" w:rsidRPr="007E787F" w:rsidRDefault="007E787F" w:rsidP="007E787F">
            <w:pPr>
              <w:autoSpaceDE/>
              <w:autoSpaceDN/>
              <w:adjustRightInd/>
              <w:rPr>
                <w:rFonts w:ascii="Calibri" w:eastAsia="Times New Roman" w:hAnsi="Calibri" w:cs="Calibri"/>
                <w:b/>
                <w:bCs/>
                <w:color w:val="000000"/>
                <w:sz w:val="24"/>
                <w:szCs w:val="24"/>
              </w:rPr>
            </w:pPr>
            <w:r w:rsidRPr="007E787F">
              <w:rPr>
                <w:rFonts w:ascii="Calibri" w:eastAsia="Times New Roman" w:hAnsi="Calibri" w:cs="Calibri"/>
                <w:b/>
                <w:bCs/>
                <w:color w:val="000000"/>
                <w:sz w:val="24"/>
                <w:szCs w:val="24"/>
              </w:rPr>
              <w:t>Central</w:t>
            </w:r>
          </w:p>
        </w:tc>
      </w:tr>
      <w:tr w:rsidR="007E787F" w:rsidRPr="007E787F" w14:paraId="29487664" w14:textId="77777777" w:rsidTr="007E787F">
        <w:trPr>
          <w:trHeight w:val="315"/>
        </w:trPr>
        <w:tc>
          <w:tcPr>
            <w:tcW w:w="984" w:type="dxa"/>
            <w:tcBorders>
              <w:top w:val="nil"/>
              <w:left w:val="nil"/>
              <w:bottom w:val="nil"/>
              <w:right w:val="nil"/>
            </w:tcBorders>
            <w:shd w:val="clear" w:color="auto" w:fill="auto"/>
            <w:noWrap/>
            <w:vAlign w:val="bottom"/>
            <w:hideMark/>
          </w:tcPr>
          <w:p w14:paraId="6A2D83F5"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Visitors</w:t>
            </w:r>
          </w:p>
        </w:tc>
        <w:tc>
          <w:tcPr>
            <w:tcW w:w="1416" w:type="dxa"/>
            <w:tcBorders>
              <w:top w:val="nil"/>
              <w:left w:val="nil"/>
              <w:bottom w:val="nil"/>
              <w:right w:val="nil"/>
            </w:tcBorders>
            <w:shd w:val="clear" w:color="auto" w:fill="auto"/>
            <w:noWrap/>
            <w:vAlign w:val="bottom"/>
            <w:hideMark/>
          </w:tcPr>
          <w:p w14:paraId="6F2C4177"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Medway</w:t>
            </w:r>
          </w:p>
        </w:tc>
        <w:tc>
          <w:tcPr>
            <w:tcW w:w="1575" w:type="dxa"/>
            <w:tcBorders>
              <w:top w:val="nil"/>
              <w:left w:val="nil"/>
              <w:bottom w:val="nil"/>
              <w:right w:val="nil"/>
            </w:tcBorders>
            <w:shd w:val="clear" w:color="auto" w:fill="auto"/>
            <w:noWrap/>
            <w:vAlign w:val="bottom"/>
            <w:hideMark/>
          </w:tcPr>
          <w:p w14:paraId="0FD86EEA"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Beal</w:t>
            </w:r>
          </w:p>
        </w:tc>
        <w:tc>
          <w:tcPr>
            <w:tcW w:w="1575" w:type="dxa"/>
            <w:tcBorders>
              <w:top w:val="nil"/>
              <w:left w:val="nil"/>
              <w:bottom w:val="nil"/>
              <w:right w:val="nil"/>
            </w:tcBorders>
            <w:shd w:val="clear" w:color="auto" w:fill="auto"/>
            <w:noWrap/>
            <w:vAlign w:val="bottom"/>
            <w:hideMark/>
          </w:tcPr>
          <w:p w14:paraId="7D23C412"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Saunders</w:t>
            </w:r>
          </w:p>
        </w:tc>
        <w:tc>
          <w:tcPr>
            <w:tcW w:w="1350" w:type="dxa"/>
            <w:tcBorders>
              <w:top w:val="nil"/>
              <w:left w:val="nil"/>
              <w:bottom w:val="nil"/>
              <w:right w:val="nil"/>
            </w:tcBorders>
            <w:shd w:val="clear" w:color="auto" w:fill="auto"/>
            <w:noWrap/>
            <w:vAlign w:val="bottom"/>
            <w:hideMark/>
          </w:tcPr>
          <w:p w14:paraId="6025E82A"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Medway</w:t>
            </w:r>
          </w:p>
        </w:tc>
      </w:tr>
      <w:tr w:rsidR="007E787F" w:rsidRPr="007E787F" w14:paraId="449412D7" w14:textId="77777777" w:rsidTr="007E787F">
        <w:trPr>
          <w:trHeight w:val="315"/>
        </w:trPr>
        <w:tc>
          <w:tcPr>
            <w:tcW w:w="984" w:type="dxa"/>
            <w:tcBorders>
              <w:top w:val="nil"/>
              <w:left w:val="nil"/>
              <w:bottom w:val="nil"/>
              <w:right w:val="nil"/>
            </w:tcBorders>
            <w:shd w:val="clear" w:color="auto" w:fill="auto"/>
            <w:noWrap/>
            <w:vAlign w:val="bottom"/>
            <w:hideMark/>
          </w:tcPr>
          <w:p w14:paraId="5BF299B7" w14:textId="77777777" w:rsidR="007E787F" w:rsidRPr="007E787F" w:rsidRDefault="007E787F" w:rsidP="007E787F">
            <w:pPr>
              <w:autoSpaceDE/>
              <w:autoSpaceDN/>
              <w:adjustRightInd/>
              <w:rPr>
                <w:rFonts w:ascii="Calibri" w:eastAsia="Times New Roman" w:hAnsi="Calibri" w:cs="Calibri"/>
                <w:color w:val="000000"/>
                <w:sz w:val="24"/>
                <w:szCs w:val="24"/>
              </w:rPr>
            </w:pPr>
          </w:p>
        </w:tc>
        <w:tc>
          <w:tcPr>
            <w:tcW w:w="1416" w:type="dxa"/>
            <w:tcBorders>
              <w:top w:val="nil"/>
              <w:left w:val="nil"/>
              <w:bottom w:val="nil"/>
              <w:right w:val="nil"/>
            </w:tcBorders>
            <w:shd w:val="clear" w:color="auto" w:fill="auto"/>
            <w:noWrap/>
            <w:vAlign w:val="bottom"/>
            <w:hideMark/>
          </w:tcPr>
          <w:p w14:paraId="04FFF4F3"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Parkside</w:t>
            </w:r>
          </w:p>
        </w:tc>
        <w:tc>
          <w:tcPr>
            <w:tcW w:w="1575" w:type="dxa"/>
            <w:tcBorders>
              <w:top w:val="nil"/>
              <w:left w:val="nil"/>
              <w:bottom w:val="nil"/>
              <w:right w:val="nil"/>
            </w:tcBorders>
            <w:shd w:val="clear" w:color="auto" w:fill="auto"/>
            <w:noWrap/>
            <w:vAlign w:val="bottom"/>
            <w:hideMark/>
          </w:tcPr>
          <w:p w14:paraId="6A64BE3B" w14:textId="77777777" w:rsidR="007E787F" w:rsidRPr="007E787F" w:rsidRDefault="007E787F" w:rsidP="007E787F">
            <w:pPr>
              <w:autoSpaceDE/>
              <w:autoSpaceDN/>
              <w:adjustRightInd/>
              <w:rPr>
                <w:rFonts w:ascii="Calibri" w:eastAsia="Times New Roman" w:hAnsi="Calibri" w:cs="Calibri"/>
                <w:color w:val="000000"/>
                <w:sz w:val="24"/>
                <w:szCs w:val="24"/>
              </w:rPr>
            </w:pPr>
          </w:p>
        </w:tc>
        <w:tc>
          <w:tcPr>
            <w:tcW w:w="1575" w:type="dxa"/>
            <w:tcBorders>
              <w:top w:val="nil"/>
              <w:left w:val="nil"/>
              <w:bottom w:val="nil"/>
              <w:right w:val="nil"/>
            </w:tcBorders>
            <w:shd w:val="clear" w:color="auto" w:fill="auto"/>
            <w:noWrap/>
            <w:vAlign w:val="bottom"/>
            <w:hideMark/>
          </w:tcPr>
          <w:p w14:paraId="35E2C0DD" w14:textId="77777777" w:rsidR="007E787F" w:rsidRPr="007E787F" w:rsidRDefault="007E787F" w:rsidP="007E787F">
            <w:pPr>
              <w:autoSpaceDE/>
              <w:autoSpaceDN/>
              <w:adjustRightInd/>
              <w:rPr>
                <w:rFonts w:eastAsia="Times New Roman"/>
              </w:rPr>
            </w:pPr>
          </w:p>
        </w:tc>
        <w:tc>
          <w:tcPr>
            <w:tcW w:w="1350" w:type="dxa"/>
            <w:tcBorders>
              <w:top w:val="nil"/>
              <w:left w:val="nil"/>
              <w:bottom w:val="nil"/>
              <w:right w:val="nil"/>
            </w:tcBorders>
            <w:shd w:val="clear" w:color="auto" w:fill="auto"/>
            <w:noWrap/>
            <w:vAlign w:val="bottom"/>
            <w:hideMark/>
          </w:tcPr>
          <w:p w14:paraId="570DB98C" w14:textId="77777777" w:rsidR="007E787F" w:rsidRPr="007E787F" w:rsidRDefault="007E787F" w:rsidP="007E787F">
            <w:pPr>
              <w:autoSpaceDE/>
              <w:autoSpaceDN/>
              <w:adjustRightInd/>
              <w:rPr>
                <w:rFonts w:eastAsia="Times New Roman"/>
              </w:rPr>
            </w:pPr>
          </w:p>
        </w:tc>
      </w:tr>
      <w:tr w:rsidR="007E787F" w:rsidRPr="007E787F" w14:paraId="7F584DC5" w14:textId="77777777" w:rsidTr="007E787F">
        <w:trPr>
          <w:trHeight w:val="315"/>
        </w:trPr>
        <w:tc>
          <w:tcPr>
            <w:tcW w:w="984" w:type="dxa"/>
            <w:tcBorders>
              <w:top w:val="nil"/>
              <w:left w:val="nil"/>
              <w:bottom w:val="nil"/>
              <w:right w:val="nil"/>
            </w:tcBorders>
            <w:shd w:val="clear" w:color="auto" w:fill="auto"/>
            <w:noWrap/>
            <w:vAlign w:val="bottom"/>
            <w:hideMark/>
          </w:tcPr>
          <w:p w14:paraId="7FA399EB" w14:textId="77777777" w:rsidR="007E787F" w:rsidRPr="007E787F" w:rsidRDefault="007E787F" w:rsidP="007E787F">
            <w:pPr>
              <w:autoSpaceDE/>
              <w:autoSpaceDN/>
              <w:adjustRightInd/>
              <w:rPr>
                <w:rFonts w:eastAsia="Times New Roman"/>
              </w:rPr>
            </w:pPr>
          </w:p>
        </w:tc>
        <w:tc>
          <w:tcPr>
            <w:tcW w:w="1416" w:type="dxa"/>
            <w:tcBorders>
              <w:top w:val="nil"/>
              <w:left w:val="nil"/>
              <w:bottom w:val="nil"/>
              <w:right w:val="nil"/>
            </w:tcBorders>
            <w:shd w:val="clear" w:color="auto" w:fill="auto"/>
            <w:noWrap/>
            <w:vAlign w:val="bottom"/>
            <w:hideMark/>
          </w:tcPr>
          <w:p w14:paraId="4254C814" w14:textId="77777777" w:rsidR="007E787F" w:rsidRPr="007E787F" w:rsidRDefault="007E787F" w:rsidP="007E787F">
            <w:pPr>
              <w:autoSpaceDE/>
              <w:autoSpaceDN/>
              <w:adjustRightInd/>
              <w:rPr>
                <w:rFonts w:eastAsia="Times New Roman"/>
              </w:rPr>
            </w:pPr>
          </w:p>
        </w:tc>
        <w:tc>
          <w:tcPr>
            <w:tcW w:w="1575" w:type="dxa"/>
            <w:tcBorders>
              <w:top w:val="nil"/>
              <w:left w:val="nil"/>
              <w:bottom w:val="nil"/>
              <w:right w:val="nil"/>
            </w:tcBorders>
            <w:shd w:val="clear" w:color="auto" w:fill="auto"/>
            <w:noWrap/>
            <w:vAlign w:val="bottom"/>
            <w:hideMark/>
          </w:tcPr>
          <w:p w14:paraId="498C7CE9" w14:textId="77777777" w:rsidR="007E787F" w:rsidRPr="007E787F" w:rsidRDefault="007E787F" w:rsidP="007E787F">
            <w:pPr>
              <w:autoSpaceDE/>
              <w:autoSpaceDN/>
              <w:adjustRightInd/>
              <w:rPr>
                <w:rFonts w:eastAsia="Times New Roman"/>
              </w:rPr>
            </w:pPr>
          </w:p>
        </w:tc>
        <w:tc>
          <w:tcPr>
            <w:tcW w:w="1575" w:type="dxa"/>
            <w:tcBorders>
              <w:top w:val="nil"/>
              <w:left w:val="nil"/>
              <w:bottom w:val="nil"/>
              <w:right w:val="nil"/>
            </w:tcBorders>
            <w:shd w:val="clear" w:color="auto" w:fill="auto"/>
            <w:noWrap/>
            <w:vAlign w:val="bottom"/>
            <w:hideMark/>
          </w:tcPr>
          <w:p w14:paraId="2DA0C1B9" w14:textId="77777777" w:rsidR="007E787F" w:rsidRPr="007E787F" w:rsidRDefault="007E787F" w:rsidP="007E787F">
            <w:pPr>
              <w:autoSpaceDE/>
              <w:autoSpaceDN/>
              <w:adjustRightInd/>
              <w:rPr>
                <w:rFonts w:eastAsia="Times New Roman"/>
              </w:rPr>
            </w:pPr>
          </w:p>
        </w:tc>
        <w:tc>
          <w:tcPr>
            <w:tcW w:w="1350" w:type="dxa"/>
            <w:tcBorders>
              <w:top w:val="nil"/>
              <w:left w:val="nil"/>
              <w:bottom w:val="nil"/>
              <w:right w:val="nil"/>
            </w:tcBorders>
            <w:shd w:val="clear" w:color="auto" w:fill="auto"/>
            <w:noWrap/>
            <w:vAlign w:val="bottom"/>
            <w:hideMark/>
          </w:tcPr>
          <w:p w14:paraId="0B34B033" w14:textId="77777777" w:rsidR="007E787F" w:rsidRPr="007E787F" w:rsidRDefault="007E787F" w:rsidP="007E787F">
            <w:pPr>
              <w:autoSpaceDE/>
              <w:autoSpaceDN/>
              <w:adjustRightInd/>
              <w:rPr>
                <w:rFonts w:eastAsia="Times New Roman"/>
              </w:rPr>
            </w:pPr>
          </w:p>
        </w:tc>
      </w:tr>
      <w:tr w:rsidR="007E787F" w:rsidRPr="007E787F" w14:paraId="19A2D3D0" w14:textId="77777777" w:rsidTr="007E787F">
        <w:trPr>
          <w:trHeight w:val="315"/>
        </w:trPr>
        <w:tc>
          <w:tcPr>
            <w:tcW w:w="984" w:type="dxa"/>
            <w:tcBorders>
              <w:top w:val="nil"/>
              <w:left w:val="nil"/>
              <w:bottom w:val="nil"/>
              <w:right w:val="nil"/>
            </w:tcBorders>
            <w:shd w:val="clear" w:color="auto" w:fill="auto"/>
            <w:noWrap/>
            <w:vAlign w:val="bottom"/>
            <w:hideMark/>
          </w:tcPr>
          <w:p w14:paraId="79AC7613"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Date</w:t>
            </w:r>
          </w:p>
        </w:tc>
        <w:tc>
          <w:tcPr>
            <w:tcW w:w="1416" w:type="dxa"/>
            <w:tcBorders>
              <w:top w:val="nil"/>
              <w:left w:val="nil"/>
              <w:bottom w:val="nil"/>
              <w:right w:val="nil"/>
            </w:tcBorders>
            <w:shd w:val="clear" w:color="auto" w:fill="auto"/>
            <w:noWrap/>
            <w:vAlign w:val="bottom"/>
            <w:hideMark/>
          </w:tcPr>
          <w:p w14:paraId="683AAC50"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Wed Dec 4</w:t>
            </w:r>
          </w:p>
        </w:tc>
        <w:tc>
          <w:tcPr>
            <w:tcW w:w="1575" w:type="dxa"/>
            <w:tcBorders>
              <w:top w:val="nil"/>
              <w:left w:val="nil"/>
              <w:bottom w:val="nil"/>
              <w:right w:val="nil"/>
            </w:tcBorders>
            <w:shd w:val="clear" w:color="auto" w:fill="auto"/>
            <w:noWrap/>
            <w:vAlign w:val="bottom"/>
            <w:hideMark/>
          </w:tcPr>
          <w:p w14:paraId="2DF16B2E"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Thu Dec 12</w:t>
            </w:r>
          </w:p>
        </w:tc>
        <w:tc>
          <w:tcPr>
            <w:tcW w:w="1575" w:type="dxa"/>
            <w:tcBorders>
              <w:top w:val="nil"/>
              <w:left w:val="nil"/>
              <w:bottom w:val="nil"/>
              <w:right w:val="nil"/>
            </w:tcBorders>
            <w:shd w:val="clear" w:color="auto" w:fill="auto"/>
            <w:noWrap/>
            <w:vAlign w:val="bottom"/>
            <w:hideMark/>
          </w:tcPr>
          <w:p w14:paraId="21A98FB1"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Thu Dec 19</w:t>
            </w:r>
          </w:p>
        </w:tc>
        <w:tc>
          <w:tcPr>
            <w:tcW w:w="1350" w:type="dxa"/>
            <w:tcBorders>
              <w:top w:val="nil"/>
              <w:left w:val="nil"/>
              <w:bottom w:val="nil"/>
              <w:right w:val="nil"/>
            </w:tcBorders>
            <w:shd w:val="clear" w:color="auto" w:fill="auto"/>
            <w:noWrap/>
            <w:vAlign w:val="bottom"/>
            <w:hideMark/>
          </w:tcPr>
          <w:p w14:paraId="00FA33D3"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Thu Jan 9</w:t>
            </w:r>
          </w:p>
        </w:tc>
      </w:tr>
      <w:tr w:rsidR="007E787F" w:rsidRPr="007E787F" w14:paraId="251D1997" w14:textId="77777777" w:rsidTr="007E787F">
        <w:trPr>
          <w:trHeight w:val="315"/>
        </w:trPr>
        <w:tc>
          <w:tcPr>
            <w:tcW w:w="984" w:type="dxa"/>
            <w:tcBorders>
              <w:top w:val="nil"/>
              <w:left w:val="nil"/>
              <w:bottom w:val="nil"/>
              <w:right w:val="nil"/>
            </w:tcBorders>
            <w:shd w:val="clear" w:color="auto" w:fill="auto"/>
            <w:noWrap/>
            <w:vAlign w:val="bottom"/>
            <w:hideMark/>
          </w:tcPr>
          <w:p w14:paraId="16A481D9"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Host</w:t>
            </w:r>
          </w:p>
        </w:tc>
        <w:tc>
          <w:tcPr>
            <w:tcW w:w="1416" w:type="dxa"/>
            <w:tcBorders>
              <w:top w:val="nil"/>
              <w:left w:val="nil"/>
              <w:bottom w:val="nil"/>
              <w:right w:val="nil"/>
            </w:tcBorders>
            <w:shd w:val="clear" w:color="auto" w:fill="auto"/>
            <w:noWrap/>
            <w:vAlign w:val="bottom"/>
            <w:hideMark/>
          </w:tcPr>
          <w:p w14:paraId="4016120C" w14:textId="77777777" w:rsidR="007E787F" w:rsidRPr="007E787F" w:rsidRDefault="007E787F" w:rsidP="007E787F">
            <w:pPr>
              <w:autoSpaceDE/>
              <w:autoSpaceDN/>
              <w:adjustRightInd/>
              <w:rPr>
                <w:rFonts w:ascii="Calibri" w:eastAsia="Times New Roman" w:hAnsi="Calibri" w:cs="Calibri"/>
                <w:b/>
                <w:bCs/>
                <w:color w:val="000000"/>
                <w:sz w:val="24"/>
                <w:szCs w:val="24"/>
              </w:rPr>
            </w:pPr>
            <w:r w:rsidRPr="007E787F">
              <w:rPr>
                <w:rFonts w:ascii="Calibri" w:eastAsia="Times New Roman" w:hAnsi="Calibri" w:cs="Calibri"/>
                <w:b/>
                <w:bCs/>
                <w:color w:val="000000"/>
                <w:sz w:val="24"/>
                <w:szCs w:val="24"/>
              </w:rPr>
              <w:t>Lucas</w:t>
            </w:r>
          </w:p>
        </w:tc>
        <w:tc>
          <w:tcPr>
            <w:tcW w:w="1575" w:type="dxa"/>
            <w:tcBorders>
              <w:top w:val="nil"/>
              <w:left w:val="nil"/>
              <w:bottom w:val="nil"/>
              <w:right w:val="nil"/>
            </w:tcBorders>
            <w:shd w:val="clear" w:color="auto" w:fill="auto"/>
            <w:noWrap/>
            <w:vAlign w:val="bottom"/>
            <w:hideMark/>
          </w:tcPr>
          <w:p w14:paraId="29BF3F00" w14:textId="77777777" w:rsidR="007E787F" w:rsidRPr="007E787F" w:rsidRDefault="007E787F" w:rsidP="007E787F">
            <w:pPr>
              <w:autoSpaceDE/>
              <w:autoSpaceDN/>
              <w:adjustRightInd/>
              <w:rPr>
                <w:rFonts w:ascii="Calibri" w:eastAsia="Times New Roman" w:hAnsi="Calibri" w:cs="Calibri"/>
                <w:b/>
                <w:bCs/>
                <w:color w:val="000000"/>
                <w:sz w:val="24"/>
                <w:szCs w:val="24"/>
              </w:rPr>
            </w:pPr>
            <w:r w:rsidRPr="007E787F">
              <w:rPr>
                <w:rFonts w:ascii="Calibri" w:eastAsia="Times New Roman" w:hAnsi="Calibri" w:cs="Calibri"/>
                <w:b/>
                <w:bCs/>
                <w:color w:val="000000"/>
                <w:sz w:val="24"/>
                <w:szCs w:val="24"/>
              </w:rPr>
              <w:t>Medway</w:t>
            </w:r>
          </w:p>
        </w:tc>
        <w:tc>
          <w:tcPr>
            <w:tcW w:w="1575" w:type="dxa"/>
            <w:tcBorders>
              <w:top w:val="nil"/>
              <w:left w:val="nil"/>
              <w:bottom w:val="nil"/>
              <w:right w:val="nil"/>
            </w:tcBorders>
            <w:shd w:val="clear" w:color="auto" w:fill="auto"/>
            <w:noWrap/>
            <w:vAlign w:val="bottom"/>
            <w:hideMark/>
          </w:tcPr>
          <w:p w14:paraId="28E09CB2" w14:textId="77777777" w:rsidR="007E787F" w:rsidRPr="007E787F" w:rsidRDefault="007E787F" w:rsidP="007E787F">
            <w:pPr>
              <w:autoSpaceDE/>
              <w:autoSpaceDN/>
              <w:adjustRightInd/>
              <w:rPr>
                <w:rFonts w:ascii="Calibri" w:eastAsia="Times New Roman" w:hAnsi="Calibri" w:cs="Calibri"/>
                <w:b/>
                <w:bCs/>
                <w:color w:val="000000"/>
                <w:sz w:val="24"/>
                <w:szCs w:val="24"/>
              </w:rPr>
            </w:pPr>
            <w:r w:rsidRPr="007E787F">
              <w:rPr>
                <w:rFonts w:ascii="Calibri" w:eastAsia="Times New Roman" w:hAnsi="Calibri" w:cs="Calibri"/>
                <w:b/>
                <w:bCs/>
                <w:color w:val="000000"/>
                <w:sz w:val="24"/>
                <w:szCs w:val="24"/>
              </w:rPr>
              <w:t>Clarke Rd</w:t>
            </w:r>
          </w:p>
        </w:tc>
        <w:tc>
          <w:tcPr>
            <w:tcW w:w="1350" w:type="dxa"/>
            <w:tcBorders>
              <w:top w:val="nil"/>
              <w:left w:val="nil"/>
              <w:bottom w:val="nil"/>
              <w:right w:val="nil"/>
            </w:tcBorders>
            <w:shd w:val="clear" w:color="auto" w:fill="auto"/>
            <w:noWrap/>
            <w:vAlign w:val="bottom"/>
            <w:hideMark/>
          </w:tcPr>
          <w:p w14:paraId="4BE82D42" w14:textId="77777777" w:rsidR="007E787F" w:rsidRPr="007E787F" w:rsidRDefault="007E787F" w:rsidP="007E787F">
            <w:pPr>
              <w:autoSpaceDE/>
              <w:autoSpaceDN/>
              <w:adjustRightInd/>
              <w:rPr>
                <w:rFonts w:ascii="Calibri" w:eastAsia="Times New Roman" w:hAnsi="Calibri" w:cs="Calibri"/>
                <w:b/>
                <w:bCs/>
                <w:color w:val="000000"/>
                <w:sz w:val="24"/>
                <w:szCs w:val="24"/>
              </w:rPr>
            </w:pPr>
            <w:r w:rsidRPr="007E787F">
              <w:rPr>
                <w:rFonts w:ascii="Calibri" w:eastAsia="Times New Roman" w:hAnsi="Calibri" w:cs="Calibri"/>
                <w:b/>
                <w:bCs/>
                <w:color w:val="000000"/>
                <w:sz w:val="24"/>
                <w:szCs w:val="24"/>
              </w:rPr>
              <w:t>Clarke Rd</w:t>
            </w:r>
          </w:p>
        </w:tc>
      </w:tr>
      <w:tr w:rsidR="007E787F" w:rsidRPr="007E787F" w14:paraId="0D0F4244" w14:textId="77777777" w:rsidTr="007E787F">
        <w:trPr>
          <w:trHeight w:val="315"/>
        </w:trPr>
        <w:tc>
          <w:tcPr>
            <w:tcW w:w="984" w:type="dxa"/>
            <w:tcBorders>
              <w:top w:val="nil"/>
              <w:left w:val="nil"/>
              <w:bottom w:val="nil"/>
              <w:right w:val="nil"/>
            </w:tcBorders>
            <w:shd w:val="clear" w:color="auto" w:fill="auto"/>
            <w:noWrap/>
            <w:vAlign w:val="bottom"/>
            <w:hideMark/>
          </w:tcPr>
          <w:p w14:paraId="686B7CCF"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Visitors</w:t>
            </w:r>
          </w:p>
        </w:tc>
        <w:tc>
          <w:tcPr>
            <w:tcW w:w="1416" w:type="dxa"/>
            <w:tcBorders>
              <w:top w:val="nil"/>
              <w:left w:val="nil"/>
              <w:bottom w:val="nil"/>
              <w:right w:val="nil"/>
            </w:tcBorders>
            <w:shd w:val="clear" w:color="auto" w:fill="auto"/>
            <w:noWrap/>
            <w:vAlign w:val="bottom"/>
            <w:hideMark/>
          </w:tcPr>
          <w:p w14:paraId="7EA011EC"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Clarke Rd</w:t>
            </w:r>
          </w:p>
        </w:tc>
        <w:tc>
          <w:tcPr>
            <w:tcW w:w="1575" w:type="dxa"/>
            <w:tcBorders>
              <w:top w:val="nil"/>
              <w:left w:val="nil"/>
              <w:bottom w:val="nil"/>
              <w:right w:val="nil"/>
            </w:tcBorders>
            <w:shd w:val="clear" w:color="auto" w:fill="auto"/>
            <w:noWrap/>
            <w:vAlign w:val="bottom"/>
            <w:hideMark/>
          </w:tcPr>
          <w:p w14:paraId="5DDC8D2F"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Saunders</w:t>
            </w:r>
          </w:p>
        </w:tc>
        <w:tc>
          <w:tcPr>
            <w:tcW w:w="1575" w:type="dxa"/>
            <w:tcBorders>
              <w:top w:val="nil"/>
              <w:left w:val="nil"/>
              <w:bottom w:val="nil"/>
              <w:right w:val="nil"/>
            </w:tcBorders>
            <w:shd w:val="clear" w:color="auto" w:fill="auto"/>
            <w:noWrap/>
            <w:vAlign w:val="bottom"/>
            <w:hideMark/>
          </w:tcPr>
          <w:p w14:paraId="7121270D"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Central</w:t>
            </w:r>
          </w:p>
        </w:tc>
        <w:tc>
          <w:tcPr>
            <w:tcW w:w="1350" w:type="dxa"/>
            <w:tcBorders>
              <w:top w:val="nil"/>
              <w:left w:val="nil"/>
              <w:bottom w:val="nil"/>
              <w:right w:val="nil"/>
            </w:tcBorders>
            <w:shd w:val="clear" w:color="auto" w:fill="auto"/>
            <w:noWrap/>
            <w:vAlign w:val="bottom"/>
            <w:hideMark/>
          </w:tcPr>
          <w:p w14:paraId="1FE41BE7"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Beal</w:t>
            </w:r>
          </w:p>
        </w:tc>
      </w:tr>
      <w:tr w:rsidR="007E787F" w:rsidRPr="007E787F" w14:paraId="5DBB87EC" w14:textId="77777777" w:rsidTr="007E787F">
        <w:trPr>
          <w:trHeight w:val="315"/>
        </w:trPr>
        <w:tc>
          <w:tcPr>
            <w:tcW w:w="984" w:type="dxa"/>
            <w:tcBorders>
              <w:top w:val="nil"/>
              <w:left w:val="nil"/>
              <w:bottom w:val="nil"/>
              <w:right w:val="nil"/>
            </w:tcBorders>
            <w:shd w:val="clear" w:color="auto" w:fill="auto"/>
            <w:noWrap/>
            <w:vAlign w:val="bottom"/>
            <w:hideMark/>
          </w:tcPr>
          <w:p w14:paraId="1D6DD9E9" w14:textId="77777777" w:rsidR="007E787F" w:rsidRPr="007E787F" w:rsidRDefault="007E787F" w:rsidP="007E787F">
            <w:pPr>
              <w:autoSpaceDE/>
              <w:autoSpaceDN/>
              <w:adjustRightInd/>
              <w:rPr>
                <w:rFonts w:ascii="Calibri" w:eastAsia="Times New Roman" w:hAnsi="Calibri" w:cs="Calibri"/>
                <w:color w:val="000000"/>
                <w:sz w:val="24"/>
                <w:szCs w:val="24"/>
              </w:rPr>
            </w:pPr>
          </w:p>
        </w:tc>
        <w:tc>
          <w:tcPr>
            <w:tcW w:w="1416" w:type="dxa"/>
            <w:tcBorders>
              <w:top w:val="nil"/>
              <w:left w:val="nil"/>
              <w:bottom w:val="nil"/>
              <w:right w:val="nil"/>
            </w:tcBorders>
            <w:shd w:val="clear" w:color="auto" w:fill="auto"/>
            <w:noWrap/>
            <w:vAlign w:val="bottom"/>
            <w:hideMark/>
          </w:tcPr>
          <w:p w14:paraId="1A4D83C2" w14:textId="77777777" w:rsidR="007E787F" w:rsidRPr="007E787F" w:rsidRDefault="007E787F" w:rsidP="007E787F">
            <w:pPr>
              <w:autoSpaceDE/>
              <w:autoSpaceDN/>
              <w:adjustRightInd/>
              <w:rPr>
                <w:rFonts w:eastAsia="Times New Roman"/>
              </w:rPr>
            </w:pPr>
          </w:p>
        </w:tc>
        <w:tc>
          <w:tcPr>
            <w:tcW w:w="1575" w:type="dxa"/>
            <w:tcBorders>
              <w:top w:val="nil"/>
              <w:left w:val="nil"/>
              <w:bottom w:val="nil"/>
              <w:right w:val="nil"/>
            </w:tcBorders>
            <w:shd w:val="clear" w:color="auto" w:fill="auto"/>
            <w:noWrap/>
            <w:vAlign w:val="bottom"/>
            <w:hideMark/>
          </w:tcPr>
          <w:p w14:paraId="2AC4613A"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Clarke Rd</w:t>
            </w:r>
          </w:p>
        </w:tc>
        <w:tc>
          <w:tcPr>
            <w:tcW w:w="1575" w:type="dxa"/>
            <w:tcBorders>
              <w:top w:val="nil"/>
              <w:left w:val="nil"/>
              <w:bottom w:val="nil"/>
              <w:right w:val="nil"/>
            </w:tcBorders>
            <w:shd w:val="clear" w:color="auto" w:fill="auto"/>
            <w:noWrap/>
            <w:vAlign w:val="bottom"/>
            <w:hideMark/>
          </w:tcPr>
          <w:p w14:paraId="4AD2A6F1" w14:textId="77777777" w:rsidR="007E787F" w:rsidRPr="007E787F" w:rsidRDefault="007E787F" w:rsidP="007E787F">
            <w:pPr>
              <w:autoSpaceDE/>
              <w:autoSpaceDN/>
              <w:adjustRightInd/>
              <w:rPr>
                <w:rFonts w:ascii="Calibri" w:eastAsia="Times New Roman" w:hAnsi="Calibri" w:cs="Calibri"/>
                <w:color w:val="000000"/>
                <w:sz w:val="22"/>
                <w:szCs w:val="22"/>
              </w:rPr>
            </w:pPr>
            <w:r w:rsidRPr="007E787F">
              <w:rPr>
                <w:rFonts w:ascii="Calibri" w:eastAsia="Times New Roman" w:hAnsi="Calibri" w:cs="Calibri"/>
                <w:color w:val="000000"/>
                <w:sz w:val="22"/>
                <w:szCs w:val="22"/>
              </w:rPr>
              <w:t>Banting</w:t>
            </w:r>
          </w:p>
        </w:tc>
        <w:tc>
          <w:tcPr>
            <w:tcW w:w="1350" w:type="dxa"/>
            <w:tcBorders>
              <w:top w:val="nil"/>
              <w:left w:val="nil"/>
              <w:bottom w:val="nil"/>
              <w:right w:val="nil"/>
            </w:tcBorders>
            <w:shd w:val="clear" w:color="auto" w:fill="auto"/>
            <w:noWrap/>
            <w:vAlign w:val="bottom"/>
            <w:hideMark/>
          </w:tcPr>
          <w:p w14:paraId="0E5B4039" w14:textId="77777777" w:rsidR="007E787F" w:rsidRPr="007E787F" w:rsidRDefault="007E787F" w:rsidP="007E787F">
            <w:pPr>
              <w:autoSpaceDE/>
              <w:autoSpaceDN/>
              <w:adjustRightInd/>
              <w:rPr>
                <w:rFonts w:ascii="Calibri" w:eastAsia="Times New Roman" w:hAnsi="Calibri" w:cs="Calibri"/>
                <w:color w:val="000000"/>
                <w:sz w:val="24"/>
                <w:szCs w:val="24"/>
              </w:rPr>
            </w:pPr>
            <w:r w:rsidRPr="007E787F">
              <w:rPr>
                <w:rFonts w:ascii="Calibri" w:eastAsia="Times New Roman" w:hAnsi="Calibri" w:cs="Calibri"/>
                <w:color w:val="000000"/>
                <w:sz w:val="24"/>
                <w:szCs w:val="24"/>
              </w:rPr>
              <w:t>Parkside</w:t>
            </w:r>
          </w:p>
        </w:tc>
      </w:tr>
      <w:tr w:rsidR="007E787F" w:rsidRPr="007E787F" w14:paraId="6A06188F" w14:textId="77777777" w:rsidTr="007E787F">
        <w:trPr>
          <w:trHeight w:val="315"/>
        </w:trPr>
        <w:tc>
          <w:tcPr>
            <w:tcW w:w="6900" w:type="dxa"/>
            <w:gridSpan w:val="5"/>
            <w:tcBorders>
              <w:top w:val="nil"/>
              <w:left w:val="nil"/>
              <w:bottom w:val="nil"/>
              <w:right w:val="nil"/>
            </w:tcBorders>
            <w:shd w:val="clear" w:color="auto" w:fill="auto"/>
            <w:noWrap/>
            <w:vAlign w:val="bottom"/>
            <w:hideMark/>
          </w:tcPr>
          <w:p w14:paraId="7E5A51EE" w14:textId="77777777" w:rsidR="007E787F" w:rsidRPr="007E787F" w:rsidRDefault="007E787F" w:rsidP="007E787F">
            <w:pPr>
              <w:autoSpaceDE/>
              <w:autoSpaceDN/>
              <w:adjustRightInd/>
              <w:rPr>
                <w:rFonts w:ascii="Calibri" w:eastAsia="Times New Roman" w:hAnsi="Calibri" w:cs="Calibri"/>
                <w:b/>
                <w:bCs/>
                <w:color w:val="000000"/>
                <w:sz w:val="24"/>
                <w:szCs w:val="24"/>
              </w:rPr>
            </w:pPr>
            <w:r w:rsidRPr="007E787F">
              <w:rPr>
                <w:rFonts w:ascii="Calibri" w:eastAsia="Times New Roman" w:hAnsi="Calibri" w:cs="Calibri"/>
                <w:b/>
                <w:bCs/>
                <w:color w:val="000000"/>
                <w:sz w:val="24"/>
                <w:szCs w:val="24"/>
              </w:rPr>
              <w:t>Week 5 will be the Dual Meet Championships, date and host TBD</w:t>
            </w:r>
          </w:p>
        </w:tc>
      </w:tr>
    </w:tbl>
    <w:p w14:paraId="08D38AEF" w14:textId="4D8D9A7C" w:rsidR="00E205CF" w:rsidRPr="002B785D" w:rsidRDefault="002B785D" w:rsidP="002B785D">
      <w:pPr>
        <w:rPr>
          <w:rFonts w:ascii="Calibri" w:hAnsi="Calibri"/>
          <w:sz w:val="24"/>
          <w:szCs w:val="24"/>
          <w:u w:val="single"/>
        </w:rPr>
      </w:pPr>
      <w:r>
        <w:rPr>
          <w:rFonts w:ascii="Calibri" w:hAnsi="Calibri"/>
          <w:sz w:val="24"/>
          <w:szCs w:val="24"/>
          <w:u w:val="single"/>
        </w:rPr>
        <w:lastRenderedPageBreak/>
        <w:t xml:space="preserve">4. </w:t>
      </w:r>
      <w:r w:rsidR="008444C9">
        <w:rPr>
          <w:rFonts w:ascii="Calibri" w:hAnsi="Calibri"/>
          <w:sz w:val="24"/>
          <w:szCs w:val="24"/>
          <w:u w:val="single"/>
        </w:rPr>
        <w:t>Charrette</w:t>
      </w:r>
      <w:r w:rsidR="00393856" w:rsidRPr="002B785D">
        <w:rPr>
          <w:rFonts w:ascii="Calibri" w:hAnsi="Calibri"/>
          <w:sz w:val="24"/>
          <w:szCs w:val="24"/>
          <w:u w:val="single"/>
        </w:rPr>
        <w:t>-</w:t>
      </w:r>
      <w:proofErr w:type="spellStart"/>
      <w:r w:rsidR="00393856" w:rsidRPr="002B785D">
        <w:rPr>
          <w:rFonts w:ascii="Calibri" w:hAnsi="Calibri"/>
          <w:sz w:val="24"/>
          <w:szCs w:val="24"/>
          <w:u w:val="single"/>
        </w:rPr>
        <w:t>Mich</w:t>
      </w:r>
      <w:r w:rsidR="008444C9">
        <w:rPr>
          <w:rFonts w:ascii="Calibri" w:hAnsi="Calibri"/>
          <w:sz w:val="24"/>
          <w:szCs w:val="24"/>
          <w:u w:val="single"/>
        </w:rPr>
        <w:t>i</w:t>
      </w:r>
      <w:r w:rsidR="00393856" w:rsidRPr="002B785D">
        <w:rPr>
          <w:rFonts w:ascii="Calibri" w:hAnsi="Calibri"/>
          <w:sz w:val="24"/>
          <w:szCs w:val="24"/>
          <w:u w:val="single"/>
        </w:rPr>
        <w:t>enzi</w:t>
      </w:r>
      <w:proofErr w:type="spellEnd"/>
      <w:r w:rsidR="00393856" w:rsidRPr="002B785D">
        <w:rPr>
          <w:rFonts w:ascii="Calibri" w:hAnsi="Calibri"/>
          <w:sz w:val="24"/>
          <w:szCs w:val="24"/>
          <w:u w:val="single"/>
        </w:rPr>
        <w:t xml:space="preserve"> Divisions</w:t>
      </w:r>
    </w:p>
    <w:tbl>
      <w:tblPr>
        <w:tblStyle w:val="TableGrid"/>
        <w:tblpPr w:leftFromText="180" w:rightFromText="180" w:vertAnchor="text" w:tblpX="5309" w:tblpY="1"/>
        <w:tblOverlap w:val="never"/>
        <w:tblW w:w="0" w:type="auto"/>
        <w:tblLook w:val="04A0" w:firstRow="1" w:lastRow="0" w:firstColumn="1" w:lastColumn="0" w:noHBand="0" w:noVBand="1"/>
      </w:tblPr>
      <w:tblGrid>
        <w:gridCol w:w="2148"/>
        <w:gridCol w:w="732"/>
        <w:gridCol w:w="1931"/>
        <w:gridCol w:w="679"/>
      </w:tblGrid>
      <w:tr w:rsidR="008444C9" w:rsidRPr="0086405B" w14:paraId="71E3618A" w14:textId="77777777" w:rsidTr="008444C9">
        <w:tc>
          <w:tcPr>
            <w:tcW w:w="5490" w:type="dxa"/>
            <w:gridSpan w:val="4"/>
            <w:tcBorders>
              <w:top w:val="nil"/>
              <w:left w:val="nil"/>
              <w:bottom w:val="single" w:sz="4" w:space="0" w:color="auto"/>
              <w:right w:val="nil"/>
            </w:tcBorders>
            <w:shd w:val="clear" w:color="auto" w:fill="auto"/>
          </w:tcPr>
          <w:p w14:paraId="0BF5DB1B" w14:textId="7E919B48" w:rsidR="008444C9" w:rsidRPr="0086405B" w:rsidRDefault="008444C9" w:rsidP="008444C9">
            <w:pPr>
              <w:jc w:val="center"/>
              <w:rPr>
                <w:rFonts w:ascii="Calibri" w:hAnsi="Calibri"/>
                <w:sz w:val="24"/>
                <w:szCs w:val="24"/>
              </w:rPr>
            </w:pPr>
            <w:r>
              <w:rPr>
                <w:rFonts w:ascii="Calibri" w:hAnsi="Calibri"/>
                <w:sz w:val="24"/>
                <w:szCs w:val="24"/>
              </w:rPr>
              <w:t>Team Numbers based on TVRA 2019</w:t>
            </w:r>
          </w:p>
        </w:tc>
      </w:tr>
      <w:tr w:rsidR="008444C9" w:rsidRPr="0086405B" w14:paraId="2ADC85BF" w14:textId="77777777" w:rsidTr="008444C9">
        <w:tc>
          <w:tcPr>
            <w:tcW w:w="2148" w:type="dxa"/>
            <w:tcBorders>
              <w:top w:val="single" w:sz="4" w:space="0" w:color="auto"/>
              <w:bottom w:val="double" w:sz="4" w:space="0" w:color="auto"/>
            </w:tcBorders>
            <w:shd w:val="clear" w:color="auto" w:fill="D9D9D9" w:themeFill="background1" w:themeFillShade="D9"/>
          </w:tcPr>
          <w:p w14:paraId="3B21D6F5" w14:textId="601DB7BB" w:rsidR="008444C9" w:rsidRPr="0086405B" w:rsidRDefault="008444C9" w:rsidP="008444C9">
            <w:pPr>
              <w:jc w:val="center"/>
              <w:rPr>
                <w:rFonts w:ascii="Calibri" w:hAnsi="Calibri"/>
                <w:sz w:val="24"/>
                <w:szCs w:val="24"/>
              </w:rPr>
            </w:pPr>
            <w:r>
              <w:rPr>
                <w:rFonts w:ascii="Calibri" w:hAnsi="Calibri"/>
                <w:sz w:val="24"/>
                <w:szCs w:val="24"/>
              </w:rPr>
              <w:t>Charrette</w:t>
            </w:r>
          </w:p>
        </w:tc>
        <w:tc>
          <w:tcPr>
            <w:tcW w:w="732" w:type="dxa"/>
            <w:tcBorders>
              <w:top w:val="single" w:sz="4" w:space="0" w:color="auto"/>
              <w:bottom w:val="double" w:sz="4" w:space="0" w:color="auto"/>
            </w:tcBorders>
            <w:shd w:val="clear" w:color="auto" w:fill="D9D9D9" w:themeFill="background1" w:themeFillShade="D9"/>
          </w:tcPr>
          <w:p w14:paraId="1C40372B" w14:textId="77777777" w:rsidR="008444C9" w:rsidRPr="0086405B" w:rsidRDefault="008444C9" w:rsidP="008444C9">
            <w:pPr>
              <w:jc w:val="center"/>
              <w:rPr>
                <w:rFonts w:ascii="Calibri" w:hAnsi="Calibri"/>
                <w:sz w:val="24"/>
                <w:szCs w:val="24"/>
              </w:rPr>
            </w:pPr>
          </w:p>
        </w:tc>
        <w:tc>
          <w:tcPr>
            <w:tcW w:w="1931" w:type="dxa"/>
            <w:tcBorders>
              <w:top w:val="single" w:sz="4" w:space="0" w:color="auto"/>
              <w:bottom w:val="double" w:sz="4" w:space="0" w:color="auto"/>
            </w:tcBorders>
            <w:shd w:val="clear" w:color="auto" w:fill="D9D9D9" w:themeFill="background1" w:themeFillShade="D9"/>
          </w:tcPr>
          <w:p w14:paraId="66912F01" w14:textId="77777777" w:rsidR="008444C9" w:rsidRPr="0086405B" w:rsidRDefault="008444C9" w:rsidP="008444C9">
            <w:pPr>
              <w:jc w:val="center"/>
              <w:rPr>
                <w:rFonts w:ascii="Calibri" w:hAnsi="Calibri"/>
                <w:sz w:val="24"/>
                <w:szCs w:val="24"/>
              </w:rPr>
            </w:pPr>
            <w:proofErr w:type="spellStart"/>
            <w:r>
              <w:rPr>
                <w:rFonts w:ascii="Calibri" w:hAnsi="Calibri"/>
                <w:sz w:val="24"/>
                <w:szCs w:val="24"/>
              </w:rPr>
              <w:t>Michienzi</w:t>
            </w:r>
            <w:proofErr w:type="spellEnd"/>
          </w:p>
        </w:tc>
        <w:tc>
          <w:tcPr>
            <w:tcW w:w="679" w:type="dxa"/>
            <w:tcBorders>
              <w:top w:val="single" w:sz="4" w:space="0" w:color="auto"/>
              <w:bottom w:val="double" w:sz="4" w:space="0" w:color="auto"/>
            </w:tcBorders>
            <w:shd w:val="clear" w:color="auto" w:fill="D9D9D9" w:themeFill="background1" w:themeFillShade="D9"/>
          </w:tcPr>
          <w:p w14:paraId="6AC53704" w14:textId="77777777" w:rsidR="008444C9" w:rsidRPr="0086405B" w:rsidRDefault="008444C9" w:rsidP="008444C9">
            <w:pPr>
              <w:jc w:val="center"/>
              <w:rPr>
                <w:rFonts w:ascii="Calibri" w:hAnsi="Calibri"/>
                <w:sz w:val="24"/>
                <w:szCs w:val="24"/>
              </w:rPr>
            </w:pPr>
          </w:p>
        </w:tc>
      </w:tr>
      <w:tr w:rsidR="008444C9" w:rsidRPr="0086405B" w14:paraId="736EF227" w14:textId="77777777" w:rsidTr="008444C9">
        <w:tc>
          <w:tcPr>
            <w:tcW w:w="2148" w:type="dxa"/>
            <w:tcBorders>
              <w:top w:val="double" w:sz="4" w:space="0" w:color="auto"/>
            </w:tcBorders>
            <w:vAlign w:val="bottom"/>
          </w:tcPr>
          <w:p w14:paraId="6903BC70" w14:textId="77777777" w:rsidR="008444C9" w:rsidRDefault="008444C9" w:rsidP="008444C9">
            <w:pPr>
              <w:rPr>
                <w:rFonts w:ascii="Calibri" w:hAnsi="Calibri"/>
                <w:color w:val="000000"/>
                <w:sz w:val="22"/>
                <w:szCs w:val="22"/>
              </w:rPr>
            </w:pPr>
            <w:r>
              <w:rPr>
                <w:rFonts w:ascii="Calibri" w:hAnsi="Calibri"/>
                <w:color w:val="000000"/>
                <w:sz w:val="22"/>
                <w:szCs w:val="22"/>
              </w:rPr>
              <w:t>London Central</w:t>
            </w:r>
          </w:p>
        </w:tc>
        <w:tc>
          <w:tcPr>
            <w:tcW w:w="732" w:type="dxa"/>
            <w:tcBorders>
              <w:top w:val="double" w:sz="4" w:space="0" w:color="auto"/>
            </w:tcBorders>
            <w:vAlign w:val="bottom"/>
          </w:tcPr>
          <w:p w14:paraId="4F60FC8A" w14:textId="77777777" w:rsidR="008444C9" w:rsidRDefault="008444C9" w:rsidP="008444C9">
            <w:pPr>
              <w:jc w:val="right"/>
              <w:rPr>
                <w:rFonts w:ascii="Calibri" w:hAnsi="Calibri"/>
                <w:color w:val="000000"/>
                <w:sz w:val="22"/>
                <w:szCs w:val="22"/>
              </w:rPr>
            </w:pPr>
            <w:r>
              <w:rPr>
                <w:rFonts w:ascii="Calibri" w:hAnsi="Calibri"/>
                <w:color w:val="000000"/>
                <w:sz w:val="22"/>
                <w:szCs w:val="22"/>
              </w:rPr>
              <w:t>31</w:t>
            </w:r>
          </w:p>
        </w:tc>
        <w:tc>
          <w:tcPr>
            <w:tcW w:w="1931" w:type="dxa"/>
            <w:tcBorders>
              <w:top w:val="double" w:sz="4" w:space="0" w:color="auto"/>
            </w:tcBorders>
            <w:vAlign w:val="bottom"/>
          </w:tcPr>
          <w:p w14:paraId="56C50A88" w14:textId="77777777" w:rsidR="008444C9" w:rsidRDefault="008444C9" w:rsidP="008444C9">
            <w:pPr>
              <w:rPr>
                <w:rFonts w:ascii="Calibri" w:hAnsi="Calibri"/>
                <w:color w:val="000000"/>
                <w:sz w:val="22"/>
                <w:szCs w:val="22"/>
              </w:rPr>
            </w:pPr>
            <w:r>
              <w:rPr>
                <w:rFonts w:ascii="Calibri" w:hAnsi="Calibri"/>
                <w:color w:val="000000"/>
                <w:sz w:val="22"/>
                <w:szCs w:val="22"/>
              </w:rPr>
              <w:t>Saunders</w:t>
            </w:r>
          </w:p>
        </w:tc>
        <w:tc>
          <w:tcPr>
            <w:tcW w:w="679" w:type="dxa"/>
            <w:tcBorders>
              <w:top w:val="double" w:sz="4" w:space="0" w:color="auto"/>
            </w:tcBorders>
            <w:vAlign w:val="bottom"/>
          </w:tcPr>
          <w:p w14:paraId="6031D96C" w14:textId="77777777" w:rsidR="008444C9" w:rsidRDefault="008444C9" w:rsidP="008444C9">
            <w:pPr>
              <w:jc w:val="right"/>
              <w:rPr>
                <w:rFonts w:ascii="Calibri" w:hAnsi="Calibri"/>
                <w:color w:val="000000"/>
                <w:sz w:val="22"/>
                <w:szCs w:val="22"/>
              </w:rPr>
            </w:pPr>
            <w:r>
              <w:rPr>
                <w:rFonts w:ascii="Calibri" w:hAnsi="Calibri"/>
                <w:color w:val="000000"/>
                <w:sz w:val="22"/>
                <w:szCs w:val="22"/>
              </w:rPr>
              <w:t>26</w:t>
            </w:r>
          </w:p>
        </w:tc>
      </w:tr>
      <w:tr w:rsidR="008444C9" w:rsidRPr="0086405B" w14:paraId="3F18A439" w14:textId="77777777" w:rsidTr="008444C9">
        <w:tc>
          <w:tcPr>
            <w:tcW w:w="2148" w:type="dxa"/>
            <w:vAlign w:val="bottom"/>
          </w:tcPr>
          <w:p w14:paraId="024CADEB" w14:textId="77777777" w:rsidR="008444C9" w:rsidRDefault="008444C9" w:rsidP="008444C9">
            <w:pPr>
              <w:rPr>
                <w:rFonts w:ascii="Calibri" w:hAnsi="Calibri"/>
                <w:color w:val="000000"/>
                <w:sz w:val="22"/>
                <w:szCs w:val="22"/>
              </w:rPr>
            </w:pPr>
            <w:r>
              <w:rPr>
                <w:rFonts w:ascii="Calibri" w:hAnsi="Calibri"/>
                <w:color w:val="000000"/>
                <w:sz w:val="22"/>
                <w:szCs w:val="22"/>
              </w:rPr>
              <w:t>Beal</w:t>
            </w:r>
          </w:p>
        </w:tc>
        <w:tc>
          <w:tcPr>
            <w:tcW w:w="732" w:type="dxa"/>
            <w:vAlign w:val="bottom"/>
          </w:tcPr>
          <w:p w14:paraId="52B8CBA3" w14:textId="77777777" w:rsidR="008444C9" w:rsidRDefault="008444C9" w:rsidP="008444C9">
            <w:pPr>
              <w:jc w:val="right"/>
              <w:rPr>
                <w:rFonts w:ascii="Calibri" w:hAnsi="Calibri"/>
                <w:color w:val="000000"/>
                <w:sz w:val="22"/>
                <w:szCs w:val="22"/>
              </w:rPr>
            </w:pPr>
            <w:r>
              <w:rPr>
                <w:rFonts w:ascii="Calibri" w:hAnsi="Calibri"/>
                <w:color w:val="000000"/>
                <w:sz w:val="22"/>
                <w:szCs w:val="22"/>
              </w:rPr>
              <w:t>26</w:t>
            </w:r>
          </w:p>
        </w:tc>
        <w:tc>
          <w:tcPr>
            <w:tcW w:w="1931" w:type="dxa"/>
            <w:vAlign w:val="bottom"/>
          </w:tcPr>
          <w:p w14:paraId="1669200F" w14:textId="77777777" w:rsidR="008444C9" w:rsidRDefault="008444C9" w:rsidP="008444C9">
            <w:pPr>
              <w:rPr>
                <w:rFonts w:ascii="Calibri" w:hAnsi="Calibri"/>
                <w:color w:val="000000"/>
                <w:sz w:val="22"/>
                <w:szCs w:val="22"/>
              </w:rPr>
            </w:pPr>
            <w:r>
              <w:rPr>
                <w:rFonts w:ascii="Calibri" w:hAnsi="Calibri"/>
                <w:color w:val="000000"/>
                <w:sz w:val="22"/>
                <w:szCs w:val="22"/>
              </w:rPr>
              <w:t>Banting</w:t>
            </w:r>
          </w:p>
        </w:tc>
        <w:tc>
          <w:tcPr>
            <w:tcW w:w="679" w:type="dxa"/>
            <w:vAlign w:val="bottom"/>
          </w:tcPr>
          <w:p w14:paraId="59FFA2E2" w14:textId="77777777" w:rsidR="008444C9" w:rsidRDefault="008444C9" w:rsidP="008444C9">
            <w:pPr>
              <w:jc w:val="right"/>
              <w:rPr>
                <w:rFonts w:ascii="Calibri" w:hAnsi="Calibri"/>
                <w:color w:val="000000"/>
                <w:sz w:val="22"/>
                <w:szCs w:val="22"/>
              </w:rPr>
            </w:pPr>
            <w:r>
              <w:rPr>
                <w:rFonts w:ascii="Calibri" w:hAnsi="Calibri"/>
                <w:color w:val="000000"/>
                <w:sz w:val="22"/>
                <w:szCs w:val="22"/>
              </w:rPr>
              <w:t>22</w:t>
            </w:r>
          </w:p>
        </w:tc>
      </w:tr>
      <w:tr w:rsidR="008444C9" w:rsidRPr="0086405B" w14:paraId="368DD25E" w14:textId="77777777" w:rsidTr="008444C9">
        <w:tc>
          <w:tcPr>
            <w:tcW w:w="2148" w:type="dxa"/>
            <w:vAlign w:val="bottom"/>
          </w:tcPr>
          <w:p w14:paraId="2F60FCAB" w14:textId="77777777" w:rsidR="008444C9" w:rsidRDefault="008444C9" w:rsidP="008444C9">
            <w:pPr>
              <w:rPr>
                <w:rFonts w:ascii="Calibri" w:hAnsi="Calibri"/>
                <w:color w:val="000000"/>
                <w:sz w:val="22"/>
                <w:szCs w:val="22"/>
              </w:rPr>
            </w:pPr>
            <w:r>
              <w:rPr>
                <w:rFonts w:ascii="Calibri" w:hAnsi="Calibri"/>
                <w:color w:val="000000"/>
                <w:sz w:val="22"/>
                <w:szCs w:val="22"/>
              </w:rPr>
              <w:t>Clarke Road</w:t>
            </w:r>
          </w:p>
        </w:tc>
        <w:tc>
          <w:tcPr>
            <w:tcW w:w="732" w:type="dxa"/>
            <w:vAlign w:val="bottom"/>
          </w:tcPr>
          <w:p w14:paraId="36C9FD6B" w14:textId="77777777" w:rsidR="008444C9" w:rsidRDefault="008444C9" w:rsidP="008444C9">
            <w:pPr>
              <w:jc w:val="right"/>
              <w:rPr>
                <w:rFonts w:ascii="Calibri" w:hAnsi="Calibri"/>
                <w:color w:val="000000"/>
                <w:sz w:val="22"/>
                <w:szCs w:val="22"/>
              </w:rPr>
            </w:pPr>
            <w:r>
              <w:rPr>
                <w:rFonts w:ascii="Calibri" w:hAnsi="Calibri"/>
                <w:color w:val="000000"/>
                <w:sz w:val="22"/>
                <w:szCs w:val="22"/>
              </w:rPr>
              <w:t>24</w:t>
            </w:r>
          </w:p>
        </w:tc>
        <w:tc>
          <w:tcPr>
            <w:tcW w:w="1931" w:type="dxa"/>
            <w:vAlign w:val="bottom"/>
          </w:tcPr>
          <w:p w14:paraId="7E0BCEC7" w14:textId="77777777" w:rsidR="008444C9" w:rsidRDefault="008444C9" w:rsidP="008444C9">
            <w:pPr>
              <w:rPr>
                <w:rFonts w:ascii="Calibri" w:hAnsi="Calibri"/>
                <w:color w:val="000000"/>
                <w:sz w:val="22"/>
                <w:szCs w:val="22"/>
              </w:rPr>
            </w:pPr>
            <w:r>
              <w:rPr>
                <w:rFonts w:ascii="Calibri" w:hAnsi="Calibri"/>
                <w:color w:val="000000"/>
                <w:sz w:val="22"/>
                <w:szCs w:val="22"/>
              </w:rPr>
              <w:t>Parkside</w:t>
            </w:r>
          </w:p>
        </w:tc>
        <w:tc>
          <w:tcPr>
            <w:tcW w:w="679" w:type="dxa"/>
            <w:vAlign w:val="bottom"/>
          </w:tcPr>
          <w:p w14:paraId="2608B17D" w14:textId="77777777" w:rsidR="008444C9" w:rsidRDefault="008444C9" w:rsidP="008444C9">
            <w:pPr>
              <w:jc w:val="right"/>
              <w:rPr>
                <w:rFonts w:ascii="Calibri" w:hAnsi="Calibri"/>
                <w:color w:val="000000"/>
                <w:sz w:val="22"/>
                <w:szCs w:val="22"/>
              </w:rPr>
            </w:pPr>
            <w:r>
              <w:rPr>
                <w:rFonts w:ascii="Calibri" w:hAnsi="Calibri"/>
                <w:color w:val="000000"/>
                <w:sz w:val="22"/>
                <w:szCs w:val="22"/>
              </w:rPr>
              <w:t>21</w:t>
            </w:r>
          </w:p>
        </w:tc>
      </w:tr>
      <w:tr w:rsidR="008444C9" w:rsidRPr="0086405B" w14:paraId="11F46BFC" w14:textId="77777777" w:rsidTr="008444C9">
        <w:tc>
          <w:tcPr>
            <w:tcW w:w="2148" w:type="dxa"/>
            <w:vAlign w:val="bottom"/>
          </w:tcPr>
          <w:p w14:paraId="79CC1E56" w14:textId="77777777" w:rsidR="008444C9" w:rsidRDefault="008444C9" w:rsidP="008444C9">
            <w:pPr>
              <w:rPr>
                <w:rFonts w:ascii="Calibri" w:hAnsi="Calibri"/>
                <w:color w:val="000000"/>
                <w:sz w:val="22"/>
                <w:szCs w:val="22"/>
              </w:rPr>
            </w:pPr>
            <w:r>
              <w:rPr>
                <w:rFonts w:ascii="Calibri" w:hAnsi="Calibri"/>
                <w:color w:val="000000"/>
                <w:sz w:val="22"/>
                <w:szCs w:val="22"/>
              </w:rPr>
              <w:t>Medway</w:t>
            </w:r>
          </w:p>
        </w:tc>
        <w:tc>
          <w:tcPr>
            <w:tcW w:w="732" w:type="dxa"/>
            <w:vAlign w:val="bottom"/>
          </w:tcPr>
          <w:p w14:paraId="26B4C04E" w14:textId="77777777" w:rsidR="008444C9" w:rsidRDefault="008444C9" w:rsidP="008444C9">
            <w:pPr>
              <w:jc w:val="right"/>
              <w:rPr>
                <w:rFonts w:ascii="Calibri" w:hAnsi="Calibri"/>
                <w:color w:val="000000"/>
                <w:sz w:val="22"/>
                <w:szCs w:val="22"/>
              </w:rPr>
            </w:pPr>
            <w:r>
              <w:rPr>
                <w:rFonts w:ascii="Calibri" w:hAnsi="Calibri"/>
                <w:color w:val="000000"/>
                <w:sz w:val="22"/>
                <w:szCs w:val="22"/>
              </w:rPr>
              <w:t>23</w:t>
            </w:r>
          </w:p>
        </w:tc>
        <w:tc>
          <w:tcPr>
            <w:tcW w:w="1931" w:type="dxa"/>
            <w:vAlign w:val="bottom"/>
          </w:tcPr>
          <w:p w14:paraId="7F423BEF" w14:textId="77777777" w:rsidR="008444C9" w:rsidRDefault="008444C9" w:rsidP="008444C9">
            <w:pPr>
              <w:rPr>
                <w:rFonts w:ascii="Calibri" w:hAnsi="Calibri"/>
                <w:color w:val="000000"/>
                <w:sz w:val="22"/>
                <w:szCs w:val="22"/>
              </w:rPr>
            </w:pPr>
            <w:r>
              <w:rPr>
                <w:rFonts w:ascii="Calibri" w:hAnsi="Calibri"/>
                <w:color w:val="000000"/>
                <w:sz w:val="22"/>
                <w:szCs w:val="22"/>
              </w:rPr>
              <w:t>St. Joes</w:t>
            </w:r>
          </w:p>
        </w:tc>
        <w:tc>
          <w:tcPr>
            <w:tcW w:w="679" w:type="dxa"/>
            <w:vAlign w:val="bottom"/>
          </w:tcPr>
          <w:p w14:paraId="2B024A98" w14:textId="77777777" w:rsidR="008444C9" w:rsidRDefault="008444C9" w:rsidP="008444C9">
            <w:pPr>
              <w:jc w:val="right"/>
              <w:rPr>
                <w:rFonts w:ascii="Calibri" w:hAnsi="Calibri"/>
                <w:color w:val="000000"/>
                <w:sz w:val="22"/>
                <w:szCs w:val="22"/>
              </w:rPr>
            </w:pPr>
            <w:r>
              <w:rPr>
                <w:rFonts w:ascii="Calibri" w:hAnsi="Calibri"/>
                <w:color w:val="000000"/>
                <w:sz w:val="22"/>
                <w:szCs w:val="22"/>
              </w:rPr>
              <w:t>18</w:t>
            </w:r>
          </w:p>
        </w:tc>
      </w:tr>
      <w:tr w:rsidR="008444C9" w:rsidRPr="0086405B" w14:paraId="5521CEC8" w14:textId="77777777" w:rsidTr="008444C9">
        <w:tc>
          <w:tcPr>
            <w:tcW w:w="2148" w:type="dxa"/>
            <w:vAlign w:val="bottom"/>
          </w:tcPr>
          <w:p w14:paraId="68DF4FF4" w14:textId="77777777" w:rsidR="008444C9" w:rsidRDefault="008444C9" w:rsidP="008444C9">
            <w:pPr>
              <w:rPr>
                <w:rFonts w:ascii="Calibri" w:hAnsi="Calibri"/>
                <w:color w:val="000000"/>
                <w:sz w:val="22"/>
                <w:szCs w:val="22"/>
              </w:rPr>
            </w:pPr>
            <w:r>
              <w:rPr>
                <w:rFonts w:ascii="Calibri" w:hAnsi="Calibri"/>
                <w:color w:val="000000"/>
                <w:sz w:val="22"/>
                <w:szCs w:val="22"/>
              </w:rPr>
              <w:t>Lucas</w:t>
            </w:r>
          </w:p>
        </w:tc>
        <w:tc>
          <w:tcPr>
            <w:tcW w:w="732" w:type="dxa"/>
            <w:vAlign w:val="bottom"/>
          </w:tcPr>
          <w:p w14:paraId="5A0B2053" w14:textId="77777777" w:rsidR="008444C9" w:rsidRDefault="008444C9" w:rsidP="008444C9">
            <w:pPr>
              <w:jc w:val="right"/>
              <w:rPr>
                <w:rFonts w:ascii="Calibri" w:hAnsi="Calibri"/>
                <w:color w:val="000000"/>
                <w:sz w:val="22"/>
                <w:szCs w:val="22"/>
              </w:rPr>
            </w:pPr>
            <w:r>
              <w:rPr>
                <w:rFonts w:ascii="Calibri" w:hAnsi="Calibri"/>
                <w:color w:val="000000"/>
                <w:sz w:val="22"/>
                <w:szCs w:val="22"/>
              </w:rPr>
              <w:t>22</w:t>
            </w:r>
          </w:p>
        </w:tc>
        <w:tc>
          <w:tcPr>
            <w:tcW w:w="1931" w:type="dxa"/>
            <w:vAlign w:val="bottom"/>
          </w:tcPr>
          <w:p w14:paraId="77E40470" w14:textId="77777777" w:rsidR="008444C9" w:rsidRDefault="008444C9" w:rsidP="008444C9">
            <w:pPr>
              <w:rPr>
                <w:rFonts w:ascii="Calibri" w:hAnsi="Calibri"/>
                <w:color w:val="000000"/>
                <w:sz w:val="22"/>
                <w:szCs w:val="22"/>
              </w:rPr>
            </w:pPr>
            <w:r>
              <w:rPr>
                <w:rFonts w:ascii="Calibri" w:hAnsi="Calibri"/>
                <w:color w:val="000000"/>
                <w:sz w:val="22"/>
                <w:szCs w:val="22"/>
              </w:rPr>
              <w:t>Laurier</w:t>
            </w:r>
          </w:p>
        </w:tc>
        <w:tc>
          <w:tcPr>
            <w:tcW w:w="679" w:type="dxa"/>
            <w:vAlign w:val="bottom"/>
          </w:tcPr>
          <w:p w14:paraId="018B394C" w14:textId="77777777" w:rsidR="008444C9" w:rsidRDefault="008444C9" w:rsidP="008444C9">
            <w:pPr>
              <w:jc w:val="right"/>
              <w:rPr>
                <w:rFonts w:ascii="Calibri" w:hAnsi="Calibri"/>
                <w:color w:val="000000"/>
                <w:sz w:val="22"/>
                <w:szCs w:val="22"/>
              </w:rPr>
            </w:pPr>
            <w:r>
              <w:rPr>
                <w:rFonts w:ascii="Calibri" w:hAnsi="Calibri"/>
                <w:color w:val="000000"/>
                <w:sz w:val="22"/>
                <w:szCs w:val="22"/>
              </w:rPr>
              <w:t>18</w:t>
            </w:r>
          </w:p>
        </w:tc>
      </w:tr>
      <w:tr w:rsidR="008444C9" w:rsidRPr="0086405B" w14:paraId="73776506" w14:textId="77777777" w:rsidTr="008444C9">
        <w:tc>
          <w:tcPr>
            <w:tcW w:w="2148" w:type="dxa"/>
            <w:vAlign w:val="bottom"/>
          </w:tcPr>
          <w:p w14:paraId="0D06B503" w14:textId="77777777" w:rsidR="008444C9" w:rsidRDefault="008444C9" w:rsidP="008444C9">
            <w:pPr>
              <w:rPr>
                <w:rFonts w:ascii="Calibri" w:hAnsi="Calibri"/>
                <w:color w:val="000000"/>
                <w:sz w:val="22"/>
                <w:szCs w:val="22"/>
              </w:rPr>
            </w:pPr>
            <w:r>
              <w:rPr>
                <w:rFonts w:ascii="Calibri" w:hAnsi="Calibri"/>
                <w:color w:val="000000"/>
                <w:sz w:val="22"/>
                <w:szCs w:val="22"/>
              </w:rPr>
              <w:t>Dorchester</w:t>
            </w:r>
          </w:p>
        </w:tc>
        <w:tc>
          <w:tcPr>
            <w:tcW w:w="732" w:type="dxa"/>
            <w:vAlign w:val="bottom"/>
          </w:tcPr>
          <w:p w14:paraId="555AF7AD" w14:textId="77777777" w:rsidR="008444C9" w:rsidRDefault="008444C9" w:rsidP="008444C9">
            <w:pPr>
              <w:jc w:val="right"/>
              <w:rPr>
                <w:rFonts w:ascii="Calibri" w:hAnsi="Calibri"/>
                <w:color w:val="000000"/>
                <w:sz w:val="22"/>
                <w:szCs w:val="22"/>
              </w:rPr>
            </w:pPr>
            <w:r>
              <w:rPr>
                <w:rFonts w:ascii="Calibri" w:hAnsi="Calibri"/>
                <w:color w:val="000000"/>
                <w:sz w:val="22"/>
                <w:szCs w:val="22"/>
              </w:rPr>
              <w:t>12</w:t>
            </w:r>
          </w:p>
        </w:tc>
        <w:tc>
          <w:tcPr>
            <w:tcW w:w="1931" w:type="dxa"/>
            <w:vAlign w:val="bottom"/>
          </w:tcPr>
          <w:p w14:paraId="1DDC7B8C" w14:textId="77777777" w:rsidR="008444C9" w:rsidRDefault="008444C9" w:rsidP="008444C9">
            <w:pPr>
              <w:rPr>
                <w:rFonts w:ascii="Calibri" w:hAnsi="Calibri"/>
                <w:color w:val="000000"/>
                <w:sz w:val="22"/>
                <w:szCs w:val="22"/>
              </w:rPr>
            </w:pPr>
            <w:r>
              <w:rPr>
                <w:rFonts w:ascii="Calibri" w:hAnsi="Calibri"/>
                <w:color w:val="000000"/>
                <w:sz w:val="22"/>
                <w:szCs w:val="22"/>
              </w:rPr>
              <w:t>Central Elgin</w:t>
            </w:r>
          </w:p>
        </w:tc>
        <w:tc>
          <w:tcPr>
            <w:tcW w:w="679" w:type="dxa"/>
            <w:vAlign w:val="bottom"/>
          </w:tcPr>
          <w:p w14:paraId="2E7C5937" w14:textId="77777777" w:rsidR="008444C9" w:rsidRDefault="008444C9" w:rsidP="008444C9">
            <w:pPr>
              <w:jc w:val="right"/>
              <w:rPr>
                <w:rFonts w:ascii="Calibri" w:hAnsi="Calibri"/>
                <w:color w:val="000000"/>
                <w:sz w:val="22"/>
                <w:szCs w:val="22"/>
              </w:rPr>
            </w:pPr>
            <w:r>
              <w:rPr>
                <w:rFonts w:ascii="Calibri" w:hAnsi="Calibri"/>
                <w:color w:val="000000"/>
                <w:sz w:val="22"/>
                <w:szCs w:val="22"/>
              </w:rPr>
              <w:t>11</w:t>
            </w:r>
          </w:p>
        </w:tc>
      </w:tr>
      <w:tr w:rsidR="008444C9" w:rsidRPr="0086405B" w14:paraId="5C9F5D8E" w14:textId="77777777" w:rsidTr="008444C9">
        <w:tc>
          <w:tcPr>
            <w:tcW w:w="2148" w:type="dxa"/>
            <w:vAlign w:val="bottom"/>
          </w:tcPr>
          <w:p w14:paraId="466B9369" w14:textId="133C833E" w:rsidR="008444C9" w:rsidRDefault="008444C9" w:rsidP="008444C9">
            <w:pPr>
              <w:rPr>
                <w:rFonts w:ascii="Calibri" w:hAnsi="Calibri"/>
                <w:color w:val="000000"/>
                <w:sz w:val="22"/>
                <w:szCs w:val="22"/>
              </w:rPr>
            </w:pPr>
            <w:r>
              <w:rPr>
                <w:rFonts w:ascii="Calibri" w:hAnsi="Calibri"/>
                <w:color w:val="000000"/>
                <w:sz w:val="22"/>
                <w:szCs w:val="22"/>
              </w:rPr>
              <w:t>Montcalm</w:t>
            </w:r>
          </w:p>
        </w:tc>
        <w:tc>
          <w:tcPr>
            <w:tcW w:w="732" w:type="dxa"/>
            <w:vAlign w:val="bottom"/>
          </w:tcPr>
          <w:p w14:paraId="28030348" w14:textId="2B291871" w:rsidR="008444C9" w:rsidRDefault="008444C9" w:rsidP="008444C9">
            <w:pPr>
              <w:jc w:val="right"/>
              <w:rPr>
                <w:rFonts w:ascii="Calibri" w:hAnsi="Calibri"/>
                <w:color w:val="000000"/>
                <w:sz w:val="22"/>
                <w:szCs w:val="22"/>
              </w:rPr>
            </w:pPr>
            <w:r>
              <w:rPr>
                <w:rFonts w:ascii="Calibri" w:hAnsi="Calibri"/>
                <w:color w:val="000000"/>
                <w:sz w:val="22"/>
                <w:szCs w:val="22"/>
              </w:rPr>
              <w:t>5</w:t>
            </w:r>
          </w:p>
        </w:tc>
        <w:tc>
          <w:tcPr>
            <w:tcW w:w="1931" w:type="dxa"/>
            <w:vAlign w:val="bottom"/>
          </w:tcPr>
          <w:p w14:paraId="16A1965C" w14:textId="19890E3F" w:rsidR="008444C9" w:rsidRDefault="008444C9" w:rsidP="008444C9">
            <w:pPr>
              <w:rPr>
                <w:rFonts w:ascii="Calibri" w:hAnsi="Calibri"/>
                <w:color w:val="000000"/>
                <w:sz w:val="22"/>
                <w:szCs w:val="22"/>
              </w:rPr>
            </w:pPr>
            <w:r>
              <w:rPr>
                <w:rFonts w:ascii="Calibri" w:hAnsi="Calibri"/>
                <w:color w:val="000000"/>
                <w:sz w:val="22"/>
                <w:szCs w:val="22"/>
              </w:rPr>
              <w:t>CASS</w:t>
            </w:r>
          </w:p>
        </w:tc>
        <w:tc>
          <w:tcPr>
            <w:tcW w:w="679" w:type="dxa"/>
            <w:vAlign w:val="bottom"/>
          </w:tcPr>
          <w:p w14:paraId="5011F98C" w14:textId="6E18DCE7" w:rsidR="008444C9" w:rsidRDefault="008444C9" w:rsidP="008444C9">
            <w:pPr>
              <w:jc w:val="right"/>
              <w:rPr>
                <w:rFonts w:ascii="Calibri" w:hAnsi="Calibri"/>
                <w:color w:val="000000"/>
                <w:sz w:val="22"/>
                <w:szCs w:val="22"/>
              </w:rPr>
            </w:pPr>
            <w:r>
              <w:rPr>
                <w:rFonts w:ascii="Calibri" w:hAnsi="Calibri"/>
                <w:color w:val="000000"/>
                <w:sz w:val="22"/>
                <w:szCs w:val="22"/>
              </w:rPr>
              <w:t>7</w:t>
            </w:r>
          </w:p>
        </w:tc>
      </w:tr>
      <w:tr w:rsidR="008444C9" w:rsidRPr="0086405B" w14:paraId="1377E5EE" w14:textId="77777777" w:rsidTr="008444C9">
        <w:tc>
          <w:tcPr>
            <w:tcW w:w="2148" w:type="dxa"/>
            <w:vAlign w:val="bottom"/>
          </w:tcPr>
          <w:p w14:paraId="68D4E76D" w14:textId="0C5B634D" w:rsidR="008444C9" w:rsidRDefault="008444C9" w:rsidP="008444C9">
            <w:pPr>
              <w:rPr>
                <w:rFonts w:ascii="Calibri" w:hAnsi="Calibri"/>
                <w:color w:val="000000"/>
                <w:sz w:val="22"/>
                <w:szCs w:val="22"/>
              </w:rPr>
            </w:pPr>
            <w:r>
              <w:rPr>
                <w:rFonts w:ascii="Calibri" w:hAnsi="Calibri"/>
                <w:color w:val="000000"/>
                <w:sz w:val="22"/>
                <w:szCs w:val="22"/>
              </w:rPr>
              <w:t>Oakridge</w:t>
            </w:r>
          </w:p>
        </w:tc>
        <w:tc>
          <w:tcPr>
            <w:tcW w:w="732" w:type="dxa"/>
            <w:vAlign w:val="bottom"/>
          </w:tcPr>
          <w:p w14:paraId="4ABF2E71" w14:textId="0F64B2EA" w:rsidR="008444C9" w:rsidRDefault="008444C9" w:rsidP="008444C9">
            <w:pPr>
              <w:jc w:val="right"/>
              <w:rPr>
                <w:rFonts w:ascii="Calibri" w:hAnsi="Calibri"/>
                <w:color w:val="000000"/>
                <w:sz w:val="22"/>
                <w:szCs w:val="22"/>
              </w:rPr>
            </w:pPr>
            <w:r>
              <w:rPr>
                <w:rFonts w:ascii="Calibri" w:hAnsi="Calibri"/>
                <w:color w:val="000000"/>
                <w:sz w:val="22"/>
                <w:szCs w:val="22"/>
              </w:rPr>
              <w:t>2</w:t>
            </w:r>
          </w:p>
        </w:tc>
        <w:tc>
          <w:tcPr>
            <w:tcW w:w="1931" w:type="dxa"/>
            <w:vAlign w:val="bottom"/>
          </w:tcPr>
          <w:p w14:paraId="236589D5" w14:textId="7B52EB20" w:rsidR="008444C9" w:rsidRDefault="008444C9" w:rsidP="008444C9">
            <w:pPr>
              <w:rPr>
                <w:rFonts w:ascii="Calibri" w:hAnsi="Calibri"/>
                <w:color w:val="000000"/>
                <w:sz w:val="22"/>
                <w:szCs w:val="22"/>
              </w:rPr>
            </w:pPr>
            <w:r>
              <w:rPr>
                <w:rFonts w:ascii="Calibri" w:hAnsi="Calibri"/>
                <w:color w:val="000000"/>
                <w:sz w:val="22"/>
                <w:szCs w:val="22"/>
              </w:rPr>
              <w:t>Glendale</w:t>
            </w:r>
          </w:p>
        </w:tc>
        <w:tc>
          <w:tcPr>
            <w:tcW w:w="679" w:type="dxa"/>
            <w:vAlign w:val="bottom"/>
          </w:tcPr>
          <w:p w14:paraId="09656F9F" w14:textId="08D9E0BC" w:rsidR="008444C9" w:rsidRDefault="008444C9" w:rsidP="008444C9">
            <w:pPr>
              <w:jc w:val="right"/>
              <w:rPr>
                <w:rFonts w:ascii="Calibri" w:hAnsi="Calibri"/>
                <w:color w:val="000000"/>
                <w:sz w:val="22"/>
                <w:szCs w:val="22"/>
              </w:rPr>
            </w:pPr>
            <w:r>
              <w:rPr>
                <w:rFonts w:ascii="Calibri" w:hAnsi="Calibri"/>
                <w:color w:val="000000"/>
                <w:sz w:val="22"/>
                <w:szCs w:val="22"/>
              </w:rPr>
              <w:t>5</w:t>
            </w:r>
          </w:p>
        </w:tc>
      </w:tr>
      <w:tr w:rsidR="008444C9" w:rsidRPr="0086405B" w14:paraId="5F54B72D" w14:textId="77777777" w:rsidTr="008444C9">
        <w:tc>
          <w:tcPr>
            <w:tcW w:w="2148" w:type="dxa"/>
            <w:vAlign w:val="bottom"/>
          </w:tcPr>
          <w:p w14:paraId="2D51333B" w14:textId="77777777" w:rsidR="008444C9" w:rsidRDefault="008444C9" w:rsidP="008444C9">
            <w:pPr>
              <w:rPr>
                <w:rFonts w:ascii="Calibri" w:hAnsi="Calibri"/>
                <w:color w:val="000000"/>
                <w:sz w:val="22"/>
                <w:szCs w:val="22"/>
              </w:rPr>
            </w:pPr>
          </w:p>
        </w:tc>
        <w:tc>
          <w:tcPr>
            <w:tcW w:w="732" w:type="dxa"/>
            <w:vAlign w:val="bottom"/>
          </w:tcPr>
          <w:p w14:paraId="1F27332E" w14:textId="77777777" w:rsidR="008444C9" w:rsidRDefault="008444C9" w:rsidP="008444C9">
            <w:pPr>
              <w:jc w:val="right"/>
              <w:rPr>
                <w:rFonts w:ascii="Calibri" w:hAnsi="Calibri"/>
                <w:color w:val="000000"/>
                <w:sz w:val="22"/>
                <w:szCs w:val="22"/>
              </w:rPr>
            </w:pPr>
          </w:p>
        </w:tc>
        <w:tc>
          <w:tcPr>
            <w:tcW w:w="1931" w:type="dxa"/>
            <w:vAlign w:val="bottom"/>
          </w:tcPr>
          <w:p w14:paraId="3DE32FE5" w14:textId="3361BEAA" w:rsidR="008444C9" w:rsidRDefault="008444C9" w:rsidP="008444C9">
            <w:pPr>
              <w:rPr>
                <w:rFonts w:ascii="Calibri" w:hAnsi="Calibri"/>
                <w:color w:val="000000"/>
                <w:sz w:val="22"/>
                <w:szCs w:val="22"/>
              </w:rPr>
            </w:pPr>
            <w:r>
              <w:rPr>
                <w:rFonts w:ascii="Calibri" w:hAnsi="Calibri"/>
                <w:color w:val="000000"/>
                <w:sz w:val="22"/>
                <w:szCs w:val="22"/>
              </w:rPr>
              <w:t>Notre Dame</w:t>
            </w:r>
          </w:p>
        </w:tc>
        <w:tc>
          <w:tcPr>
            <w:tcW w:w="679" w:type="dxa"/>
            <w:vAlign w:val="bottom"/>
          </w:tcPr>
          <w:p w14:paraId="4FB14945" w14:textId="7568E567" w:rsidR="008444C9" w:rsidRDefault="008444C9" w:rsidP="008444C9">
            <w:pPr>
              <w:jc w:val="right"/>
              <w:rPr>
                <w:rFonts w:ascii="Calibri" w:hAnsi="Calibri"/>
                <w:color w:val="000000"/>
                <w:sz w:val="22"/>
                <w:szCs w:val="22"/>
              </w:rPr>
            </w:pPr>
            <w:r>
              <w:rPr>
                <w:rFonts w:ascii="Calibri" w:hAnsi="Calibri"/>
                <w:color w:val="000000"/>
                <w:sz w:val="22"/>
                <w:szCs w:val="22"/>
              </w:rPr>
              <w:t>2</w:t>
            </w:r>
          </w:p>
        </w:tc>
      </w:tr>
      <w:tr w:rsidR="008444C9" w:rsidRPr="0086405B" w14:paraId="46A2FAC6" w14:textId="77777777" w:rsidTr="008444C9">
        <w:tc>
          <w:tcPr>
            <w:tcW w:w="2148" w:type="dxa"/>
            <w:vAlign w:val="bottom"/>
          </w:tcPr>
          <w:p w14:paraId="79BC93A7" w14:textId="67FB4B80" w:rsidR="008444C9" w:rsidRDefault="008444C9" w:rsidP="008444C9">
            <w:pPr>
              <w:rPr>
                <w:rFonts w:ascii="Calibri" w:hAnsi="Calibri"/>
                <w:color w:val="000000"/>
                <w:sz w:val="22"/>
                <w:szCs w:val="22"/>
              </w:rPr>
            </w:pPr>
          </w:p>
        </w:tc>
        <w:tc>
          <w:tcPr>
            <w:tcW w:w="732" w:type="dxa"/>
            <w:vAlign w:val="bottom"/>
          </w:tcPr>
          <w:p w14:paraId="527976B6" w14:textId="1CF67EE3" w:rsidR="008444C9" w:rsidRDefault="008444C9" w:rsidP="008444C9">
            <w:pPr>
              <w:jc w:val="right"/>
              <w:rPr>
                <w:rFonts w:ascii="Calibri" w:hAnsi="Calibri"/>
                <w:color w:val="000000"/>
                <w:sz w:val="22"/>
                <w:szCs w:val="22"/>
              </w:rPr>
            </w:pPr>
          </w:p>
        </w:tc>
        <w:tc>
          <w:tcPr>
            <w:tcW w:w="1931" w:type="dxa"/>
            <w:vAlign w:val="bottom"/>
          </w:tcPr>
          <w:p w14:paraId="18CC0680" w14:textId="2E8D1CF2" w:rsidR="008444C9" w:rsidRDefault="008444C9" w:rsidP="008444C9">
            <w:pPr>
              <w:rPr>
                <w:rFonts w:ascii="Calibri" w:hAnsi="Calibri"/>
                <w:color w:val="000000"/>
                <w:sz w:val="22"/>
                <w:szCs w:val="22"/>
              </w:rPr>
            </w:pPr>
            <w:r>
              <w:rPr>
                <w:rFonts w:ascii="Calibri" w:hAnsi="Calibri"/>
                <w:color w:val="000000"/>
                <w:sz w:val="22"/>
                <w:szCs w:val="22"/>
              </w:rPr>
              <w:t>MTS</w:t>
            </w:r>
          </w:p>
        </w:tc>
        <w:tc>
          <w:tcPr>
            <w:tcW w:w="679" w:type="dxa"/>
            <w:vAlign w:val="bottom"/>
          </w:tcPr>
          <w:p w14:paraId="662222EE" w14:textId="7FB5AD28" w:rsidR="008444C9" w:rsidRDefault="008444C9" w:rsidP="008444C9">
            <w:pPr>
              <w:jc w:val="right"/>
              <w:rPr>
                <w:rFonts w:ascii="Calibri" w:hAnsi="Calibri"/>
                <w:color w:val="000000"/>
                <w:sz w:val="22"/>
                <w:szCs w:val="22"/>
              </w:rPr>
            </w:pPr>
            <w:r>
              <w:rPr>
                <w:rFonts w:ascii="Calibri" w:hAnsi="Calibri"/>
                <w:color w:val="000000"/>
                <w:sz w:val="22"/>
                <w:szCs w:val="22"/>
              </w:rPr>
              <w:t>2</w:t>
            </w:r>
          </w:p>
        </w:tc>
      </w:tr>
      <w:tr w:rsidR="008444C9" w:rsidRPr="0086405B" w14:paraId="68CC08A0" w14:textId="77777777" w:rsidTr="008444C9">
        <w:tc>
          <w:tcPr>
            <w:tcW w:w="2148" w:type="dxa"/>
            <w:vAlign w:val="bottom"/>
          </w:tcPr>
          <w:p w14:paraId="757B507F" w14:textId="49B526F8" w:rsidR="008444C9" w:rsidRDefault="008444C9" w:rsidP="008444C9">
            <w:pPr>
              <w:rPr>
                <w:rFonts w:ascii="Calibri" w:hAnsi="Calibri"/>
                <w:color w:val="000000"/>
                <w:sz w:val="22"/>
                <w:szCs w:val="22"/>
              </w:rPr>
            </w:pPr>
          </w:p>
        </w:tc>
        <w:tc>
          <w:tcPr>
            <w:tcW w:w="732" w:type="dxa"/>
            <w:vAlign w:val="bottom"/>
          </w:tcPr>
          <w:p w14:paraId="16CC1EC9" w14:textId="106D90A0" w:rsidR="008444C9" w:rsidRDefault="008444C9" w:rsidP="008444C9">
            <w:pPr>
              <w:jc w:val="right"/>
              <w:rPr>
                <w:rFonts w:ascii="Calibri" w:hAnsi="Calibri"/>
                <w:color w:val="000000"/>
                <w:sz w:val="22"/>
                <w:szCs w:val="22"/>
              </w:rPr>
            </w:pPr>
          </w:p>
        </w:tc>
        <w:tc>
          <w:tcPr>
            <w:tcW w:w="1931" w:type="dxa"/>
            <w:vAlign w:val="bottom"/>
          </w:tcPr>
          <w:p w14:paraId="2FC5C83B" w14:textId="762D48A5" w:rsidR="008444C9" w:rsidRDefault="008444C9" w:rsidP="008444C9">
            <w:pPr>
              <w:rPr>
                <w:rFonts w:ascii="Calibri" w:hAnsi="Calibri"/>
                <w:color w:val="000000"/>
                <w:sz w:val="22"/>
                <w:szCs w:val="22"/>
              </w:rPr>
            </w:pPr>
            <w:r>
              <w:rPr>
                <w:rFonts w:ascii="Calibri" w:hAnsi="Calibri"/>
                <w:color w:val="000000"/>
                <w:sz w:val="22"/>
                <w:szCs w:val="22"/>
              </w:rPr>
              <w:t>CCH</w:t>
            </w:r>
          </w:p>
        </w:tc>
        <w:tc>
          <w:tcPr>
            <w:tcW w:w="679" w:type="dxa"/>
            <w:vAlign w:val="bottom"/>
          </w:tcPr>
          <w:p w14:paraId="519F56A6" w14:textId="05770FA6" w:rsidR="008444C9" w:rsidRDefault="008444C9" w:rsidP="008444C9">
            <w:pPr>
              <w:jc w:val="right"/>
              <w:rPr>
                <w:rFonts w:ascii="Calibri" w:hAnsi="Calibri"/>
                <w:color w:val="000000"/>
                <w:sz w:val="22"/>
                <w:szCs w:val="22"/>
              </w:rPr>
            </w:pPr>
            <w:r>
              <w:rPr>
                <w:rFonts w:ascii="Calibri" w:hAnsi="Calibri"/>
                <w:color w:val="000000"/>
                <w:sz w:val="22"/>
                <w:szCs w:val="22"/>
              </w:rPr>
              <w:t>1</w:t>
            </w:r>
          </w:p>
        </w:tc>
      </w:tr>
      <w:tr w:rsidR="008444C9" w:rsidRPr="0086405B" w14:paraId="60B9C491" w14:textId="77777777" w:rsidTr="008444C9">
        <w:tc>
          <w:tcPr>
            <w:tcW w:w="2148" w:type="dxa"/>
            <w:vAlign w:val="bottom"/>
          </w:tcPr>
          <w:p w14:paraId="7673D8A9" w14:textId="115CCDA8" w:rsidR="008444C9" w:rsidRDefault="008444C9" w:rsidP="008444C9">
            <w:pPr>
              <w:rPr>
                <w:rFonts w:ascii="Calibri" w:hAnsi="Calibri"/>
                <w:color w:val="000000"/>
                <w:sz w:val="22"/>
                <w:szCs w:val="22"/>
              </w:rPr>
            </w:pPr>
          </w:p>
        </w:tc>
        <w:tc>
          <w:tcPr>
            <w:tcW w:w="732" w:type="dxa"/>
            <w:vAlign w:val="bottom"/>
          </w:tcPr>
          <w:p w14:paraId="554BB2DF" w14:textId="35238114" w:rsidR="008444C9" w:rsidRDefault="008444C9" w:rsidP="008444C9">
            <w:pPr>
              <w:jc w:val="right"/>
              <w:rPr>
                <w:rFonts w:ascii="Calibri" w:hAnsi="Calibri"/>
                <w:color w:val="000000"/>
                <w:sz w:val="22"/>
                <w:szCs w:val="22"/>
              </w:rPr>
            </w:pPr>
          </w:p>
        </w:tc>
        <w:tc>
          <w:tcPr>
            <w:tcW w:w="1931" w:type="dxa"/>
            <w:vAlign w:val="bottom"/>
          </w:tcPr>
          <w:p w14:paraId="5419E901" w14:textId="5786A4C2" w:rsidR="008444C9" w:rsidRDefault="008444C9" w:rsidP="008444C9">
            <w:pPr>
              <w:rPr>
                <w:rFonts w:ascii="Calibri" w:hAnsi="Calibri"/>
                <w:color w:val="000000"/>
                <w:sz w:val="22"/>
                <w:szCs w:val="22"/>
              </w:rPr>
            </w:pPr>
            <w:r>
              <w:rPr>
                <w:rFonts w:ascii="Calibri" w:hAnsi="Calibri"/>
                <w:color w:val="000000"/>
                <w:sz w:val="22"/>
                <w:szCs w:val="22"/>
              </w:rPr>
              <w:t>Gabriel-Dumont</w:t>
            </w:r>
          </w:p>
        </w:tc>
        <w:tc>
          <w:tcPr>
            <w:tcW w:w="679" w:type="dxa"/>
            <w:vAlign w:val="bottom"/>
          </w:tcPr>
          <w:p w14:paraId="010CBCF5" w14:textId="65F10F1A" w:rsidR="008444C9" w:rsidRDefault="008444C9" w:rsidP="008444C9">
            <w:pPr>
              <w:jc w:val="right"/>
              <w:rPr>
                <w:rFonts w:ascii="Calibri" w:hAnsi="Calibri"/>
                <w:color w:val="000000"/>
                <w:sz w:val="22"/>
                <w:szCs w:val="22"/>
              </w:rPr>
            </w:pPr>
            <w:r>
              <w:rPr>
                <w:rFonts w:ascii="Calibri" w:hAnsi="Calibri"/>
                <w:color w:val="000000"/>
                <w:sz w:val="22"/>
                <w:szCs w:val="22"/>
              </w:rPr>
              <w:t>1</w:t>
            </w:r>
          </w:p>
        </w:tc>
      </w:tr>
      <w:tr w:rsidR="008444C9" w:rsidRPr="0086405B" w14:paraId="319E2A2F" w14:textId="77777777" w:rsidTr="008444C9">
        <w:tc>
          <w:tcPr>
            <w:tcW w:w="2148" w:type="dxa"/>
            <w:vAlign w:val="bottom"/>
          </w:tcPr>
          <w:p w14:paraId="51B6C60B" w14:textId="597241F6" w:rsidR="008444C9" w:rsidRDefault="008444C9" w:rsidP="008444C9">
            <w:pPr>
              <w:rPr>
                <w:rFonts w:ascii="Calibri" w:hAnsi="Calibri"/>
                <w:color w:val="000000"/>
                <w:sz w:val="22"/>
                <w:szCs w:val="22"/>
              </w:rPr>
            </w:pPr>
          </w:p>
        </w:tc>
        <w:tc>
          <w:tcPr>
            <w:tcW w:w="732" w:type="dxa"/>
            <w:vAlign w:val="bottom"/>
          </w:tcPr>
          <w:p w14:paraId="6BD8715B" w14:textId="2F5BABAF" w:rsidR="008444C9" w:rsidRDefault="008444C9" w:rsidP="008444C9">
            <w:pPr>
              <w:jc w:val="right"/>
              <w:rPr>
                <w:rFonts w:ascii="Calibri" w:hAnsi="Calibri"/>
                <w:color w:val="000000"/>
                <w:sz w:val="22"/>
                <w:szCs w:val="22"/>
              </w:rPr>
            </w:pPr>
          </w:p>
        </w:tc>
        <w:tc>
          <w:tcPr>
            <w:tcW w:w="1931" w:type="dxa"/>
            <w:vAlign w:val="bottom"/>
          </w:tcPr>
          <w:p w14:paraId="69819655" w14:textId="639DBF49" w:rsidR="008444C9" w:rsidRDefault="008444C9" w:rsidP="008444C9">
            <w:pPr>
              <w:rPr>
                <w:rFonts w:ascii="Calibri" w:hAnsi="Calibri"/>
                <w:color w:val="000000"/>
                <w:sz w:val="22"/>
                <w:szCs w:val="22"/>
              </w:rPr>
            </w:pPr>
            <w:r>
              <w:rPr>
                <w:rFonts w:ascii="Calibri" w:hAnsi="Calibri"/>
                <w:color w:val="000000"/>
                <w:sz w:val="22"/>
                <w:szCs w:val="22"/>
              </w:rPr>
              <w:t>Huron-Park</w:t>
            </w:r>
          </w:p>
        </w:tc>
        <w:tc>
          <w:tcPr>
            <w:tcW w:w="679" w:type="dxa"/>
            <w:vAlign w:val="bottom"/>
          </w:tcPr>
          <w:p w14:paraId="2B7138D6" w14:textId="6510EC55" w:rsidR="008444C9" w:rsidRDefault="008444C9" w:rsidP="008444C9">
            <w:pPr>
              <w:jc w:val="right"/>
              <w:rPr>
                <w:rFonts w:ascii="Calibri" w:hAnsi="Calibri"/>
                <w:color w:val="000000"/>
                <w:sz w:val="22"/>
                <w:szCs w:val="22"/>
              </w:rPr>
            </w:pPr>
            <w:r>
              <w:rPr>
                <w:rFonts w:ascii="Calibri" w:hAnsi="Calibri"/>
                <w:color w:val="000000"/>
                <w:sz w:val="22"/>
                <w:szCs w:val="22"/>
              </w:rPr>
              <w:t>1</w:t>
            </w:r>
          </w:p>
        </w:tc>
      </w:tr>
      <w:tr w:rsidR="008444C9" w:rsidRPr="0086405B" w14:paraId="6B603888" w14:textId="77777777" w:rsidTr="008444C9">
        <w:tc>
          <w:tcPr>
            <w:tcW w:w="2148" w:type="dxa"/>
            <w:vAlign w:val="bottom"/>
          </w:tcPr>
          <w:p w14:paraId="1BC508A5" w14:textId="77777777" w:rsidR="008444C9" w:rsidRDefault="008444C9" w:rsidP="008444C9">
            <w:pPr>
              <w:jc w:val="center"/>
              <w:rPr>
                <w:rFonts w:ascii="Calibri" w:hAnsi="Calibri"/>
                <w:color w:val="000000"/>
                <w:sz w:val="24"/>
                <w:szCs w:val="24"/>
              </w:rPr>
            </w:pPr>
            <w:r>
              <w:rPr>
                <w:rFonts w:ascii="Calibri" w:hAnsi="Calibri"/>
                <w:color w:val="000000"/>
                <w:sz w:val="24"/>
                <w:szCs w:val="24"/>
              </w:rPr>
              <w:t>Total</w:t>
            </w:r>
          </w:p>
        </w:tc>
        <w:tc>
          <w:tcPr>
            <w:tcW w:w="732" w:type="dxa"/>
          </w:tcPr>
          <w:p w14:paraId="70E964ED" w14:textId="4E521B94" w:rsidR="008444C9" w:rsidRPr="0086405B" w:rsidRDefault="008444C9" w:rsidP="008444C9">
            <w:pPr>
              <w:jc w:val="center"/>
              <w:rPr>
                <w:rFonts w:ascii="Calibri" w:hAnsi="Calibri"/>
                <w:sz w:val="24"/>
                <w:szCs w:val="24"/>
              </w:rPr>
            </w:pPr>
            <w:r>
              <w:rPr>
                <w:rFonts w:ascii="Calibri" w:hAnsi="Calibri"/>
                <w:sz w:val="24"/>
                <w:szCs w:val="24"/>
              </w:rPr>
              <w:t>145</w:t>
            </w:r>
          </w:p>
        </w:tc>
        <w:tc>
          <w:tcPr>
            <w:tcW w:w="1931" w:type="dxa"/>
          </w:tcPr>
          <w:p w14:paraId="44D1C0C6" w14:textId="77777777" w:rsidR="008444C9" w:rsidRDefault="008444C9" w:rsidP="008444C9">
            <w:pPr>
              <w:jc w:val="center"/>
              <w:rPr>
                <w:rFonts w:ascii="Calibri" w:hAnsi="Calibri"/>
                <w:sz w:val="24"/>
                <w:szCs w:val="24"/>
              </w:rPr>
            </w:pPr>
            <w:r>
              <w:rPr>
                <w:rFonts w:ascii="Calibri" w:hAnsi="Calibri"/>
                <w:sz w:val="24"/>
                <w:szCs w:val="24"/>
              </w:rPr>
              <w:t>Total</w:t>
            </w:r>
          </w:p>
        </w:tc>
        <w:tc>
          <w:tcPr>
            <w:tcW w:w="679" w:type="dxa"/>
          </w:tcPr>
          <w:p w14:paraId="3DDD3C54" w14:textId="53C6EAD0" w:rsidR="008444C9" w:rsidRDefault="008444C9" w:rsidP="008444C9">
            <w:pPr>
              <w:jc w:val="center"/>
              <w:rPr>
                <w:rFonts w:ascii="Calibri" w:hAnsi="Calibri"/>
                <w:sz w:val="24"/>
                <w:szCs w:val="24"/>
              </w:rPr>
            </w:pPr>
            <w:r>
              <w:rPr>
                <w:rFonts w:ascii="Calibri" w:hAnsi="Calibri"/>
                <w:sz w:val="24"/>
                <w:szCs w:val="24"/>
              </w:rPr>
              <w:t>13</w:t>
            </w:r>
            <w:r w:rsidR="00B9375B">
              <w:rPr>
                <w:rFonts w:ascii="Calibri" w:hAnsi="Calibri"/>
                <w:sz w:val="24"/>
                <w:szCs w:val="24"/>
              </w:rPr>
              <w:t>5</w:t>
            </w:r>
          </w:p>
        </w:tc>
      </w:tr>
    </w:tbl>
    <w:p w14:paraId="6A179E4E" w14:textId="64951F90" w:rsidR="008444C9" w:rsidRDefault="008444C9" w:rsidP="00730C40">
      <w:pPr>
        <w:rPr>
          <w:rFonts w:ascii="Calibri" w:hAnsi="Calibri"/>
          <w:sz w:val="24"/>
          <w:szCs w:val="24"/>
        </w:rPr>
      </w:pPr>
      <w:r>
        <w:rPr>
          <w:rFonts w:ascii="Calibri" w:hAnsi="Calibri"/>
          <w:sz w:val="24"/>
          <w:szCs w:val="24"/>
        </w:rPr>
        <w:t>-Geris division will be renamed the Charrette Division</w:t>
      </w:r>
    </w:p>
    <w:p w14:paraId="4B956508" w14:textId="2F54FA6B" w:rsidR="008444C9" w:rsidRDefault="008444C9" w:rsidP="00730C40">
      <w:pPr>
        <w:rPr>
          <w:rFonts w:ascii="Calibri" w:hAnsi="Calibri"/>
          <w:sz w:val="24"/>
          <w:szCs w:val="24"/>
        </w:rPr>
      </w:pPr>
      <w:r>
        <w:rPr>
          <w:rFonts w:ascii="Calibri" w:hAnsi="Calibri"/>
          <w:sz w:val="24"/>
          <w:szCs w:val="24"/>
        </w:rPr>
        <w:t>-CCH/MTS will have a few athletes, same as last year</w:t>
      </w:r>
    </w:p>
    <w:p w14:paraId="42888FC8" w14:textId="3DFE3328" w:rsidR="00393856" w:rsidRDefault="008444C9" w:rsidP="00393856">
      <w:pPr>
        <w:rPr>
          <w:rFonts w:ascii="Calibri" w:hAnsi="Calibri"/>
          <w:sz w:val="24"/>
          <w:szCs w:val="24"/>
        </w:rPr>
      </w:pPr>
      <w:r>
        <w:rPr>
          <w:rFonts w:ascii="Calibri" w:hAnsi="Calibri"/>
          <w:sz w:val="24"/>
          <w:szCs w:val="24"/>
        </w:rPr>
        <w:t>-Gabriel Dumont will have at least one athlete</w:t>
      </w:r>
    </w:p>
    <w:p w14:paraId="27C9C749" w14:textId="3C7ADF30" w:rsidR="008444C9" w:rsidRDefault="008444C9" w:rsidP="00393856">
      <w:pPr>
        <w:rPr>
          <w:rFonts w:ascii="Calibri" w:hAnsi="Calibri"/>
          <w:sz w:val="24"/>
          <w:szCs w:val="24"/>
        </w:rPr>
      </w:pPr>
      <w:r>
        <w:rPr>
          <w:rFonts w:ascii="Calibri" w:hAnsi="Calibri"/>
          <w:sz w:val="24"/>
          <w:szCs w:val="24"/>
        </w:rPr>
        <w:t xml:space="preserve">-In an effort to balance numbers the </w:t>
      </w:r>
      <w:proofErr w:type="spellStart"/>
      <w:r>
        <w:rPr>
          <w:rFonts w:ascii="Calibri" w:hAnsi="Calibri"/>
          <w:sz w:val="24"/>
          <w:szCs w:val="24"/>
        </w:rPr>
        <w:t>Tilsonburg</w:t>
      </w:r>
      <w:proofErr w:type="spellEnd"/>
      <w:r>
        <w:rPr>
          <w:rFonts w:ascii="Calibri" w:hAnsi="Calibri"/>
          <w:sz w:val="24"/>
          <w:szCs w:val="24"/>
        </w:rPr>
        <w:t xml:space="preserve"> and Woodstock teams will be moved from </w:t>
      </w:r>
      <w:r w:rsidR="005450A7">
        <w:rPr>
          <w:rFonts w:ascii="Calibri" w:hAnsi="Calibri"/>
          <w:sz w:val="24"/>
          <w:szCs w:val="24"/>
        </w:rPr>
        <w:t>Charrette</w:t>
      </w:r>
      <w:r>
        <w:rPr>
          <w:rFonts w:ascii="Calibri" w:hAnsi="Calibri"/>
          <w:sz w:val="24"/>
          <w:szCs w:val="24"/>
        </w:rPr>
        <w:t xml:space="preserve"> into the </w:t>
      </w:r>
      <w:proofErr w:type="spellStart"/>
      <w:r w:rsidR="005450A7">
        <w:rPr>
          <w:rFonts w:ascii="Calibri" w:hAnsi="Calibri"/>
          <w:sz w:val="24"/>
          <w:szCs w:val="24"/>
        </w:rPr>
        <w:t>Michienzi</w:t>
      </w:r>
      <w:proofErr w:type="spellEnd"/>
      <w:r>
        <w:rPr>
          <w:rFonts w:ascii="Calibri" w:hAnsi="Calibri"/>
          <w:sz w:val="24"/>
          <w:szCs w:val="24"/>
        </w:rPr>
        <w:t xml:space="preserve"> Division</w:t>
      </w:r>
    </w:p>
    <w:p w14:paraId="0C00B278" w14:textId="77777777" w:rsidR="00393856" w:rsidRPr="0086405B" w:rsidRDefault="00393856" w:rsidP="00393856">
      <w:pPr>
        <w:rPr>
          <w:rFonts w:ascii="Calibri" w:hAnsi="Calibri"/>
          <w:sz w:val="24"/>
          <w:szCs w:val="24"/>
        </w:rPr>
      </w:pPr>
    </w:p>
    <w:p w14:paraId="11CB4BA9" w14:textId="7FB9F9BC" w:rsidR="00393856" w:rsidRPr="002B785D" w:rsidRDefault="002B785D" w:rsidP="002B785D">
      <w:pPr>
        <w:rPr>
          <w:rFonts w:ascii="Calibri" w:hAnsi="Calibri"/>
          <w:sz w:val="24"/>
          <w:szCs w:val="24"/>
          <w:u w:val="single"/>
        </w:rPr>
      </w:pPr>
      <w:r>
        <w:rPr>
          <w:rFonts w:ascii="Calibri" w:hAnsi="Calibri"/>
          <w:sz w:val="24"/>
          <w:szCs w:val="24"/>
          <w:u w:val="single"/>
        </w:rPr>
        <w:t xml:space="preserve">5. </w:t>
      </w:r>
      <w:r w:rsidR="00393856" w:rsidRPr="002B785D">
        <w:rPr>
          <w:rFonts w:ascii="Calibri" w:hAnsi="Calibri"/>
          <w:sz w:val="24"/>
          <w:szCs w:val="24"/>
          <w:u w:val="single"/>
        </w:rPr>
        <w:t>Tournaments</w:t>
      </w:r>
    </w:p>
    <w:p w14:paraId="3F22505C" w14:textId="77777777" w:rsidR="00393856" w:rsidRDefault="00393856" w:rsidP="00393856">
      <w:pPr>
        <w:rPr>
          <w:rFonts w:ascii="Calibri" w:hAnsi="Calibri"/>
          <w:sz w:val="24"/>
          <w:szCs w:val="24"/>
        </w:rPr>
      </w:pPr>
      <w:r>
        <w:rPr>
          <w:rFonts w:ascii="Calibri" w:hAnsi="Calibri"/>
          <w:sz w:val="24"/>
          <w:szCs w:val="24"/>
        </w:rPr>
        <w:t xml:space="preserve">We know about dates </w:t>
      </w:r>
      <w:r w:rsidRPr="0086405B">
        <w:rPr>
          <w:rFonts w:ascii="Calibri" w:hAnsi="Calibri"/>
          <w:sz w:val="24"/>
          <w:szCs w:val="24"/>
        </w:rPr>
        <w:t>for the following tournaments:</w:t>
      </w:r>
    </w:p>
    <w:p w14:paraId="6B685D71" w14:textId="515EE6E9" w:rsidR="00AC406A" w:rsidRDefault="00AC406A" w:rsidP="00393856">
      <w:pPr>
        <w:pStyle w:val="ListParagraph"/>
        <w:numPr>
          <w:ilvl w:val="0"/>
          <w:numId w:val="1"/>
        </w:numPr>
        <w:rPr>
          <w:rFonts w:ascii="Calibri" w:hAnsi="Calibri"/>
          <w:sz w:val="24"/>
          <w:szCs w:val="24"/>
        </w:rPr>
      </w:pPr>
      <w:r>
        <w:rPr>
          <w:rFonts w:ascii="Calibri" w:hAnsi="Calibri"/>
          <w:sz w:val="24"/>
          <w:szCs w:val="24"/>
        </w:rPr>
        <w:t>Windsor Tournament Sat Nov 2</w:t>
      </w:r>
      <w:r w:rsidR="0080270E">
        <w:rPr>
          <w:rFonts w:ascii="Calibri" w:hAnsi="Calibri"/>
          <w:sz w:val="24"/>
          <w:szCs w:val="24"/>
        </w:rPr>
        <w:t>3</w:t>
      </w:r>
      <w:r w:rsidR="0080270E" w:rsidRPr="0080270E">
        <w:rPr>
          <w:rFonts w:ascii="Calibri" w:hAnsi="Calibri"/>
          <w:sz w:val="24"/>
          <w:szCs w:val="24"/>
          <w:vertAlign w:val="superscript"/>
        </w:rPr>
        <w:t>rd</w:t>
      </w:r>
      <w:r w:rsidR="0080270E">
        <w:rPr>
          <w:rFonts w:ascii="Calibri" w:hAnsi="Calibri"/>
          <w:sz w:val="24"/>
          <w:szCs w:val="24"/>
        </w:rPr>
        <w:t xml:space="preserve"> </w:t>
      </w:r>
      <w:r w:rsidR="002E6992">
        <w:rPr>
          <w:rFonts w:ascii="Calibri" w:hAnsi="Calibri"/>
          <w:sz w:val="24"/>
          <w:szCs w:val="24"/>
        </w:rPr>
        <w:t>– club members can qualify for Winter Games</w:t>
      </w:r>
    </w:p>
    <w:p w14:paraId="0035F4A9" w14:textId="547F2ED3" w:rsidR="00393856" w:rsidRPr="0086405B" w:rsidRDefault="00B85F08" w:rsidP="00393856">
      <w:pPr>
        <w:pStyle w:val="ListParagraph"/>
        <w:numPr>
          <w:ilvl w:val="0"/>
          <w:numId w:val="1"/>
        </w:numPr>
        <w:rPr>
          <w:rFonts w:ascii="Calibri" w:hAnsi="Calibri"/>
          <w:sz w:val="24"/>
          <w:szCs w:val="24"/>
        </w:rPr>
      </w:pPr>
      <w:r>
        <w:rPr>
          <w:rFonts w:ascii="Calibri" w:hAnsi="Calibri"/>
          <w:sz w:val="24"/>
          <w:szCs w:val="24"/>
        </w:rPr>
        <w:t xml:space="preserve">Parkside </w:t>
      </w:r>
      <w:r w:rsidR="00393856" w:rsidRPr="0086405B">
        <w:rPr>
          <w:rFonts w:ascii="Calibri" w:hAnsi="Calibri"/>
          <w:sz w:val="24"/>
          <w:szCs w:val="24"/>
        </w:rPr>
        <w:t xml:space="preserve">Novice Tournament – </w:t>
      </w:r>
      <w:r>
        <w:rPr>
          <w:rFonts w:ascii="Calibri" w:hAnsi="Calibri"/>
          <w:sz w:val="24"/>
          <w:szCs w:val="24"/>
        </w:rPr>
        <w:t xml:space="preserve">Friday Nov </w:t>
      </w:r>
      <w:r w:rsidR="0080270E">
        <w:rPr>
          <w:rFonts w:ascii="Calibri" w:hAnsi="Calibri"/>
          <w:sz w:val="24"/>
          <w:szCs w:val="24"/>
        </w:rPr>
        <w:t>29</w:t>
      </w:r>
      <w:r w:rsidRPr="00B85F08">
        <w:rPr>
          <w:rFonts w:ascii="Calibri" w:hAnsi="Calibri"/>
          <w:sz w:val="24"/>
          <w:szCs w:val="24"/>
          <w:vertAlign w:val="superscript"/>
        </w:rPr>
        <w:t>th</w:t>
      </w:r>
      <w:r>
        <w:rPr>
          <w:rFonts w:ascii="Calibri" w:hAnsi="Calibri"/>
          <w:sz w:val="24"/>
          <w:szCs w:val="24"/>
        </w:rPr>
        <w:t xml:space="preserve"> </w:t>
      </w:r>
    </w:p>
    <w:p w14:paraId="30F7AD58" w14:textId="05C7CACC" w:rsidR="00393856" w:rsidRDefault="00393856" w:rsidP="00393856">
      <w:pPr>
        <w:pStyle w:val="ListParagraph"/>
        <w:numPr>
          <w:ilvl w:val="0"/>
          <w:numId w:val="1"/>
        </w:numPr>
        <w:rPr>
          <w:rFonts w:ascii="Calibri" w:hAnsi="Calibri"/>
          <w:sz w:val="24"/>
          <w:szCs w:val="24"/>
        </w:rPr>
      </w:pPr>
      <w:r>
        <w:rPr>
          <w:rFonts w:ascii="Calibri" w:hAnsi="Calibri"/>
          <w:sz w:val="24"/>
          <w:szCs w:val="24"/>
        </w:rPr>
        <w:t>Western</w:t>
      </w:r>
      <w:r w:rsidRPr="0086405B">
        <w:rPr>
          <w:rFonts w:ascii="Calibri" w:hAnsi="Calibri"/>
          <w:sz w:val="24"/>
          <w:szCs w:val="24"/>
        </w:rPr>
        <w:t xml:space="preserve"> Invitational – Saturday, </w:t>
      </w:r>
      <w:r w:rsidR="0080270E">
        <w:rPr>
          <w:rFonts w:ascii="Calibri" w:hAnsi="Calibri"/>
          <w:sz w:val="24"/>
          <w:szCs w:val="24"/>
        </w:rPr>
        <w:t>Nov 30</w:t>
      </w:r>
      <w:r w:rsidR="0080270E" w:rsidRPr="0080270E">
        <w:rPr>
          <w:rFonts w:ascii="Calibri" w:hAnsi="Calibri"/>
          <w:sz w:val="24"/>
          <w:szCs w:val="24"/>
          <w:vertAlign w:val="superscript"/>
        </w:rPr>
        <w:t>th</w:t>
      </w:r>
      <w:r w:rsidR="0080270E">
        <w:rPr>
          <w:rFonts w:ascii="Calibri" w:hAnsi="Calibri"/>
          <w:sz w:val="24"/>
          <w:szCs w:val="24"/>
        </w:rPr>
        <w:t xml:space="preserve"> </w:t>
      </w:r>
    </w:p>
    <w:p w14:paraId="28C1DA6B" w14:textId="50D10E93" w:rsidR="00393856" w:rsidRPr="005450A7" w:rsidRDefault="00393856" w:rsidP="00393856">
      <w:pPr>
        <w:pStyle w:val="ListParagraph"/>
        <w:numPr>
          <w:ilvl w:val="0"/>
          <w:numId w:val="1"/>
        </w:numPr>
        <w:rPr>
          <w:rFonts w:ascii="Calibri" w:hAnsi="Calibri"/>
          <w:sz w:val="24"/>
          <w:szCs w:val="24"/>
        </w:rPr>
      </w:pPr>
      <w:r w:rsidRPr="005450A7">
        <w:rPr>
          <w:rFonts w:ascii="Calibri" w:hAnsi="Calibri"/>
          <w:sz w:val="24"/>
          <w:szCs w:val="24"/>
        </w:rPr>
        <w:t xml:space="preserve">Gemini Invitational </w:t>
      </w:r>
      <w:r w:rsidR="00B85F08" w:rsidRPr="005450A7">
        <w:rPr>
          <w:rFonts w:ascii="Calibri" w:hAnsi="Calibri"/>
          <w:sz w:val="24"/>
          <w:szCs w:val="24"/>
        </w:rPr>
        <w:t xml:space="preserve">Friday December </w:t>
      </w:r>
      <w:r w:rsidR="0080270E" w:rsidRPr="005450A7">
        <w:rPr>
          <w:rFonts w:ascii="Calibri" w:hAnsi="Calibri"/>
          <w:sz w:val="24"/>
          <w:szCs w:val="24"/>
        </w:rPr>
        <w:t>6</w:t>
      </w:r>
      <w:r w:rsidR="00B85F08" w:rsidRPr="005450A7">
        <w:rPr>
          <w:rFonts w:ascii="Calibri" w:hAnsi="Calibri"/>
          <w:sz w:val="24"/>
          <w:szCs w:val="24"/>
          <w:vertAlign w:val="superscript"/>
        </w:rPr>
        <w:t>th</w:t>
      </w:r>
      <w:r w:rsidR="00B85F08" w:rsidRPr="005450A7">
        <w:rPr>
          <w:rFonts w:ascii="Calibri" w:hAnsi="Calibri"/>
          <w:sz w:val="24"/>
          <w:szCs w:val="24"/>
        </w:rPr>
        <w:t xml:space="preserve"> </w:t>
      </w:r>
    </w:p>
    <w:p w14:paraId="014D07D2" w14:textId="1540CA32" w:rsidR="00393856" w:rsidRPr="00FA1F22" w:rsidRDefault="00393856" w:rsidP="00393856">
      <w:pPr>
        <w:pStyle w:val="ListParagraph"/>
        <w:numPr>
          <w:ilvl w:val="0"/>
          <w:numId w:val="1"/>
        </w:numPr>
        <w:rPr>
          <w:rFonts w:ascii="Calibri" w:hAnsi="Calibri"/>
          <w:sz w:val="24"/>
          <w:szCs w:val="24"/>
        </w:rPr>
      </w:pPr>
      <w:r w:rsidRPr="00FA1F22">
        <w:rPr>
          <w:rFonts w:ascii="Calibri" w:hAnsi="Calibri"/>
          <w:sz w:val="24"/>
          <w:szCs w:val="24"/>
        </w:rPr>
        <w:t>Beal Invitational – Saturday, January 1</w:t>
      </w:r>
      <w:r w:rsidR="00FA1F22" w:rsidRPr="00FA1F22">
        <w:rPr>
          <w:rFonts w:ascii="Calibri" w:hAnsi="Calibri"/>
          <w:sz w:val="24"/>
          <w:szCs w:val="24"/>
        </w:rPr>
        <w:t>1</w:t>
      </w:r>
      <w:r w:rsidRPr="00FA1F22">
        <w:rPr>
          <w:rFonts w:ascii="Calibri" w:hAnsi="Calibri"/>
          <w:sz w:val="24"/>
          <w:szCs w:val="24"/>
          <w:vertAlign w:val="superscript"/>
        </w:rPr>
        <w:t>th</w:t>
      </w:r>
      <w:r w:rsidR="00A8327C" w:rsidRPr="00FA1F22">
        <w:rPr>
          <w:rFonts w:ascii="Calibri" w:hAnsi="Calibri"/>
          <w:sz w:val="24"/>
          <w:szCs w:val="24"/>
        </w:rPr>
        <w:t xml:space="preserve"> </w:t>
      </w:r>
    </w:p>
    <w:p w14:paraId="0331B5F2" w14:textId="46DD3756" w:rsidR="00393856" w:rsidRDefault="00393856" w:rsidP="00393856">
      <w:pPr>
        <w:pStyle w:val="ListParagraph"/>
        <w:numPr>
          <w:ilvl w:val="0"/>
          <w:numId w:val="1"/>
        </w:numPr>
        <w:rPr>
          <w:rFonts w:ascii="Calibri" w:hAnsi="Calibri"/>
          <w:sz w:val="24"/>
          <w:szCs w:val="24"/>
        </w:rPr>
      </w:pPr>
      <w:r>
        <w:rPr>
          <w:rFonts w:ascii="Calibri" w:hAnsi="Calibri"/>
          <w:sz w:val="24"/>
          <w:szCs w:val="24"/>
        </w:rPr>
        <w:t xml:space="preserve">Medway Novice Tournament – </w:t>
      </w:r>
      <w:r w:rsidR="0080270E">
        <w:rPr>
          <w:rFonts w:ascii="Calibri" w:hAnsi="Calibri"/>
          <w:sz w:val="24"/>
          <w:szCs w:val="24"/>
        </w:rPr>
        <w:t>Wed Feb 5</w:t>
      </w:r>
      <w:r w:rsidR="0080270E" w:rsidRPr="0080270E">
        <w:rPr>
          <w:rFonts w:ascii="Calibri" w:hAnsi="Calibri"/>
          <w:sz w:val="24"/>
          <w:szCs w:val="24"/>
          <w:vertAlign w:val="superscript"/>
        </w:rPr>
        <w:t>th</w:t>
      </w:r>
      <w:r w:rsidR="0080270E">
        <w:rPr>
          <w:rFonts w:ascii="Calibri" w:hAnsi="Calibri"/>
          <w:sz w:val="24"/>
          <w:szCs w:val="24"/>
        </w:rPr>
        <w:t xml:space="preserve"> 2020</w:t>
      </w:r>
      <w:r w:rsidR="00B85F08">
        <w:rPr>
          <w:rFonts w:ascii="Calibri" w:hAnsi="Calibri"/>
          <w:sz w:val="24"/>
          <w:szCs w:val="24"/>
        </w:rPr>
        <w:t xml:space="preserve"> </w:t>
      </w:r>
    </w:p>
    <w:p w14:paraId="7F013F76" w14:textId="77777777" w:rsidR="00393856" w:rsidRPr="0086405B" w:rsidRDefault="00393856" w:rsidP="00393856">
      <w:pPr>
        <w:rPr>
          <w:rFonts w:ascii="Calibri" w:hAnsi="Calibri"/>
          <w:sz w:val="24"/>
          <w:szCs w:val="24"/>
        </w:rPr>
      </w:pPr>
    </w:p>
    <w:p w14:paraId="6DECA057" w14:textId="1383F748" w:rsidR="00393856" w:rsidRDefault="00393856" w:rsidP="00393856">
      <w:pPr>
        <w:rPr>
          <w:rFonts w:ascii="Calibri" w:hAnsi="Calibri"/>
          <w:sz w:val="24"/>
          <w:szCs w:val="24"/>
        </w:rPr>
      </w:pPr>
      <w:r w:rsidRPr="0086405B">
        <w:rPr>
          <w:rFonts w:ascii="Calibri" w:hAnsi="Calibri"/>
          <w:sz w:val="24"/>
          <w:szCs w:val="24"/>
        </w:rPr>
        <w:t>Please notify me if you have any information regarding other tournaments</w:t>
      </w:r>
    </w:p>
    <w:p w14:paraId="556CBF26" w14:textId="77777777" w:rsidR="009C53BB" w:rsidRPr="009C53BB" w:rsidRDefault="009C53BB" w:rsidP="009C53BB">
      <w:pPr>
        <w:ind w:left="360"/>
        <w:rPr>
          <w:rFonts w:ascii="Calibri" w:hAnsi="Calibri"/>
          <w:color w:val="FF0000"/>
          <w:sz w:val="24"/>
          <w:szCs w:val="24"/>
        </w:rPr>
      </w:pPr>
      <w:r w:rsidRPr="009C53BB">
        <w:rPr>
          <w:rFonts w:ascii="Calibri" w:hAnsi="Calibri"/>
          <w:color w:val="FF0000"/>
          <w:sz w:val="24"/>
          <w:szCs w:val="24"/>
        </w:rPr>
        <w:t>There is also a tournament Nov 27</w:t>
      </w:r>
      <w:r w:rsidRPr="009C53BB">
        <w:rPr>
          <w:rFonts w:ascii="Calibri" w:hAnsi="Calibri"/>
          <w:color w:val="FF0000"/>
          <w:sz w:val="24"/>
          <w:szCs w:val="24"/>
          <w:vertAlign w:val="superscript"/>
        </w:rPr>
        <w:t>th</w:t>
      </w:r>
      <w:r w:rsidRPr="009C53BB">
        <w:rPr>
          <w:rFonts w:ascii="Calibri" w:hAnsi="Calibri"/>
          <w:color w:val="FF0000"/>
          <w:sz w:val="24"/>
          <w:szCs w:val="24"/>
        </w:rPr>
        <w:t xml:space="preserve"> in Forest. Contact Wolff Schweitzer or Andrew Holmes for details. </w:t>
      </w:r>
    </w:p>
    <w:p w14:paraId="29D0259D" w14:textId="2674103B" w:rsidR="00A83ADD" w:rsidRDefault="00A83ADD" w:rsidP="00393856">
      <w:pPr>
        <w:rPr>
          <w:rFonts w:ascii="Calibri" w:hAnsi="Calibri"/>
          <w:sz w:val="24"/>
          <w:szCs w:val="24"/>
        </w:rPr>
      </w:pPr>
    </w:p>
    <w:p w14:paraId="4D9F75CF" w14:textId="79775FE3" w:rsidR="0080270E" w:rsidRDefault="0080270E" w:rsidP="00393856">
      <w:pPr>
        <w:rPr>
          <w:rFonts w:ascii="Calibri" w:hAnsi="Calibri"/>
          <w:sz w:val="24"/>
          <w:szCs w:val="24"/>
        </w:rPr>
      </w:pPr>
    </w:p>
    <w:p w14:paraId="122F4B78" w14:textId="2A84E879" w:rsidR="0080270E" w:rsidRPr="00FC2B19" w:rsidRDefault="0080270E" w:rsidP="00393856">
      <w:pPr>
        <w:rPr>
          <w:rFonts w:ascii="Calibri" w:hAnsi="Calibri"/>
          <w:sz w:val="24"/>
          <w:szCs w:val="24"/>
          <w:u w:val="single"/>
        </w:rPr>
      </w:pPr>
      <w:r w:rsidRPr="00FC2B19">
        <w:rPr>
          <w:rFonts w:ascii="Calibri" w:hAnsi="Calibri"/>
          <w:sz w:val="24"/>
          <w:szCs w:val="24"/>
          <w:u w:val="single"/>
        </w:rPr>
        <w:t xml:space="preserve">6. </w:t>
      </w:r>
      <w:r w:rsidR="00B918FB" w:rsidRPr="00FC2B19">
        <w:rPr>
          <w:rFonts w:ascii="Calibri" w:hAnsi="Calibri"/>
          <w:sz w:val="24"/>
          <w:szCs w:val="24"/>
          <w:u w:val="single"/>
        </w:rPr>
        <w:t>Harry Geris Award</w:t>
      </w:r>
    </w:p>
    <w:p w14:paraId="61B1DB50" w14:textId="7289CD41" w:rsidR="00B918FB" w:rsidRDefault="00B918FB" w:rsidP="00393856">
      <w:pPr>
        <w:rPr>
          <w:rFonts w:ascii="Calibri" w:hAnsi="Calibri"/>
          <w:sz w:val="24"/>
          <w:szCs w:val="24"/>
        </w:rPr>
      </w:pPr>
      <w:r>
        <w:rPr>
          <w:rFonts w:ascii="Calibri" w:hAnsi="Calibri"/>
          <w:sz w:val="24"/>
          <w:szCs w:val="24"/>
        </w:rPr>
        <w:t xml:space="preserve">We’ve refined our season awards to be as follows- </w:t>
      </w:r>
    </w:p>
    <w:p w14:paraId="2B94311F" w14:textId="21EF56F0" w:rsidR="00B918FB" w:rsidRDefault="00B918FB" w:rsidP="00393856">
      <w:pPr>
        <w:rPr>
          <w:rFonts w:ascii="Calibri" w:hAnsi="Calibri"/>
          <w:sz w:val="24"/>
          <w:szCs w:val="24"/>
        </w:rPr>
      </w:pPr>
      <w:r>
        <w:rPr>
          <w:rFonts w:ascii="Calibri" w:hAnsi="Calibri"/>
          <w:sz w:val="24"/>
          <w:szCs w:val="24"/>
        </w:rPr>
        <w:t>Bill Salter award is for the male and female most valuable wrestler at each of the TVRA championships</w:t>
      </w:r>
    </w:p>
    <w:p w14:paraId="75E6FE51" w14:textId="7BE07187" w:rsidR="00B918FB" w:rsidRDefault="00B918FB" w:rsidP="00393856">
      <w:pPr>
        <w:rPr>
          <w:rFonts w:ascii="Calibri" w:hAnsi="Calibri"/>
          <w:sz w:val="24"/>
          <w:szCs w:val="24"/>
        </w:rPr>
      </w:pPr>
      <w:r>
        <w:rPr>
          <w:rFonts w:ascii="Calibri" w:hAnsi="Calibri"/>
          <w:sz w:val="24"/>
          <w:szCs w:val="24"/>
        </w:rPr>
        <w:t>Gerry Bailey award is for the male and female most valuable wrestler at the WOSSAA championship</w:t>
      </w:r>
    </w:p>
    <w:p w14:paraId="6C7039B5" w14:textId="1C873950" w:rsidR="00B918FB" w:rsidRPr="009C53BB" w:rsidRDefault="00B918FB" w:rsidP="00393856">
      <w:pPr>
        <w:rPr>
          <w:rFonts w:ascii="Calibri" w:hAnsi="Calibri"/>
          <w:sz w:val="24"/>
          <w:szCs w:val="24"/>
        </w:rPr>
      </w:pPr>
      <w:r w:rsidRPr="009C53BB">
        <w:rPr>
          <w:rFonts w:ascii="Calibri" w:hAnsi="Calibri"/>
          <w:sz w:val="24"/>
          <w:szCs w:val="24"/>
        </w:rPr>
        <w:t xml:space="preserve">The Harry Geris Award will be for </w:t>
      </w:r>
      <w:r w:rsidR="0016178B" w:rsidRPr="009C53BB">
        <w:rPr>
          <w:rFonts w:ascii="Calibri" w:hAnsi="Calibri"/>
          <w:sz w:val="24"/>
          <w:szCs w:val="24"/>
        </w:rPr>
        <w:t>the male and female season MVP; details to follow</w:t>
      </w:r>
    </w:p>
    <w:p w14:paraId="3C4D121A" w14:textId="73BC30A1" w:rsidR="0080270E" w:rsidRDefault="0080270E" w:rsidP="00393856">
      <w:pPr>
        <w:rPr>
          <w:rFonts w:ascii="Calibri" w:hAnsi="Calibri"/>
          <w:sz w:val="24"/>
          <w:szCs w:val="24"/>
        </w:rPr>
      </w:pPr>
    </w:p>
    <w:p w14:paraId="1BBDC21F" w14:textId="736DA7A5" w:rsidR="00CC56D3" w:rsidRPr="00FC2B19" w:rsidRDefault="00FC2B19" w:rsidP="00A83ADD">
      <w:pPr>
        <w:rPr>
          <w:rFonts w:asciiTheme="minorHAnsi" w:hAnsiTheme="minorHAnsi" w:cstheme="minorHAnsi"/>
          <w:sz w:val="24"/>
        </w:rPr>
      </w:pPr>
      <w:r w:rsidRPr="00FC2B19">
        <w:rPr>
          <w:rFonts w:asciiTheme="minorHAnsi" w:hAnsiTheme="minorHAnsi" w:cstheme="minorHAnsi"/>
          <w:sz w:val="24"/>
          <w:u w:val="single"/>
        </w:rPr>
        <w:t>7</w:t>
      </w:r>
      <w:r w:rsidR="00CC56D3" w:rsidRPr="00FC2B19">
        <w:rPr>
          <w:rFonts w:asciiTheme="minorHAnsi" w:hAnsiTheme="minorHAnsi" w:cstheme="minorHAnsi"/>
          <w:sz w:val="24"/>
          <w:u w:val="single"/>
        </w:rPr>
        <w:t>. Rules and Regulations Updates:</w:t>
      </w:r>
      <w:r w:rsidR="00CC56D3" w:rsidRPr="00FC2B19">
        <w:rPr>
          <w:rFonts w:asciiTheme="minorHAnsi" w:hAnsiTheme="minorHAnsi" w:cstheme="minorHAnsi"/>
          <w:sz w:val="24"/>
        </w:rPr>
        <w:t xml:space="preserve"> The following have been updated</w:t>
      </w:r>
    </w:p>
    <w:p w14:paraId="133614C0" w14:textId="00155973" w:rsidR="00CC56D3" w:rsidRPr="00FC2B19" w:rsidRDefault="00FC2B19" w:rsidP="00FC2B19">
      <w:pPr>
        <w:rPr>
          <w:rFonts w:asciiTheme="minorHAnsi" w:hAnsiTheme="minorHAnsi" w:cstheme="minorHAnsi"/>
          <w:sz w:val="24"/>
        </w:rPr>
      </w:pPr>
      <w:r w:rsidRPr="00FC2B19">
        <w:rPr>
          <w:rFonts w:asciiTheme="minorHAnsi" w:hAnsiTheme="minorHAnsi" w:cstheme="minorHAnsi"/>
          <w:sz w:val="24"/>
        </w:rPr>
        <w:t xml:space="preserve">We investigated the possibility of running a superheavyweight division in our area; it was firmly denied at the </w:t>
      </w:r>
      <w:r w:rsidR="00B5318B">
        <w:rPr>
          <w:rFonts w:asciiTheme="minorHAnsi" w:hAnsiTheme="minorHAnsi" w:cstheme="minorHAnsi"/>
          <w:sz w:val="24"/>
        </w:rPr>
        <w:t>WOS</w:t>
      </w:r>
      <w:r w:rsidRPr="00FC2B19">
        <w:rPr>
          <w:rFonts w:asciiTheme="minorHAnsi" w:hAnsiTheme="minorHAnsi" w:cstheme="minorHAnsi"/>
          <w:sz w:val="24"/>
        </w:rPr>
        <w:t>SAA level, so this will not be happening</w:t>
      </w:r>
    </w:p>
    <w:p w14:paraId="6625D795" w14:textId="3248D93F" w:rsidR="00CC56D3" w:rsidRDefault="00CC56D3" w:rsidP="00CC56D3">
      <w:pPr>
        <w:ind w:left="720" w:hanging="720"/>
        <w:rPr>
          <w:sz w:val="24"/>
        </w:rPr>
      </w:pPr>
    </w:p>
    <w:p w14:paraId="2FC306DA" w14:textId="33BF5A26" w:rsidR="00FC2B19" w:rsidRDefault="00FC2B19" w:rsidP="00FC2B19">
      <w:pPr>
        <w:tabs>
          <w:tab w:val="left" w:pos="360"/>
        </w:tabs>
        <w:rPr>
          <w:rFonts w:asciiTheme="minorHAnsi" w:hAnsiTheme="minorHAnsi" w:cstheme="minorHAnsi"/>
          <w:sz w:val="24"/>
        </w:rPr>
      </w:pPr>
      <w:r w:rsidRPr="00FC2B19">
        <w:rPr>
          <w:rFonts w:asciiTheme="minorHAnsi" w:hAnsiTheme="minorHAnsi" w:cstheme="minorHAnsi"/>
          <w:sz w:val="24"/>
        </w:rPr>
        <w:t xml:space="preserve">Each of the TVRA meets will now be seeded based on seed criteria; there will not be a coach’s meeting or coach’s challenge, so seeding is by criteria only. </w:t>
      </w:r>
    </w:p>
    <w:p w14:paraId="4EF24044" w14:textId="3E985016" w:rsidR="00E8093E" w:rsidRDefault="00E8093E" w:rsidP="00FC2B19">
      <w:pPr>
        <w:tabs>
          <w:tab w:val="left" w:pos="360"/>
        </w:tabs>
        <w:rPr>
          <w:rFonts w:asciiTheme="minorHAnsi" w:hAnsiTheme="minorHAnsi" w:cstheme="minorHAnsi"/>
          <w:sz w:val="24"/>
        </w:rPr>
      </w:pPr>
    </w:p>
    <w:p w14:paraId="74453E98" w14:textId="289E9E58" w:rsidR="00E8093E" w:rsidRDefault="00E8093E" w:rsidP="00FC2B19">
      <w:pPr>
        <w:tabs>
          <w:tab w:val="left" w:pos="360"/>
        </w:tabs>
        <w:rPr>
          <w:rFonts w:asciiTheme="minorHAnsi" w:hAnsiTheme="minorHAnsi" w:cstheme="minorHAnsi"/>
          <w:sz w:val="24"/>
        </w:rPr>
      </w:pPr>
      <w:r>
        <w:rPr>
          <w:rFonts w:asciiTheme="minorHAnsi" w:hAnsiTheme="minorHAnsi" w:cstheme="minorHAnsi"/>
          <w:sz w:val="24"/>
        </w:rPr>
        <w:t xml:space="preserve">We will maintain the selection process for the Bill Salter and Gerry Bailey awards (coach’s meeting to nominate athletes before the medal matches followed by simple hand-raising vote). </w:t>
      </w:r>
    </w:p>
    <w:p w14:paraId="682D5E33" w14:textId="2F83A844" w:rsidR="00E8093E" w:rsidRDefault="00E8093E" w:rsidP="00FC2B19">
      <w:pPr>
        <w:tabs>
          <w:tab w:val="left" w:pos="360"/>
        </w:tabs>
        <w:rPr>
          <w:rFonts w:asciiTheme="minorHAnsi" w:hAnsiTheme="minorHAnsi" w:cstheme="minorHAnsi"/>
          <w:sz w:val="24"/>
        </w:rPr>
      </w:pPr>
    </w:p>
    <w:p w14:paraId="189E7BD0" w14:textId="57003DB3" w:rsidR="00C112DB" w:rsidRDefault="00C112DB" w:rsidP="00FC2B19">
      <w:pPr>
        <w:tabs>
          <w:tab w:val="left" w:pos="360"/>
        </w:tabs>
        <w:rPr>
          <w:rFonts w:asciiTheme="minorHAnsi" w:hAnsiTheme="minorHAnsi" w:cstheme="minorHAnsi"/>
          <w:sz w:val="24"/>
          <w:u w:val="single"/>
        </w:rPr>
      </w:pPr>
      <w:r>
        <w:rPr>
          <w:rFonts w:asciiTheme="minorHAnsi" w:hAnsiTheme="minorHAnsi" w:cstheme="minorHAnsi"/>
          <w:sz w:val="24"/>
          <w:u w:val="single"/>
        </w:rPr>
        <w:t>8. Head Referee’s update</w:t>
      </w:r>
    </w:p>
    <w:p w14:paraId="3F4BDFC2" w14:textId="287B4FC0" w:rsidR="00B22FFA" w:rsidRPr="00B22FFA" w:rsidRDefault="00B22FFA" w:rsidP="00FC2B19">
      <w:pPr>
        <w:tabs>
          <w:tab w:val="left" w:pos="360"/>
        </w:tabs>
        <w:rPr>
          <w:rFonts w:asciiTheme="minorHAnsi" w:hAnsiTheme="minorHAnsi" w:cstheme="minorHAnsi"/>
          <w:color w:val="FF0000"/>
          <w:sz w:val="24"/>
        </w:rPr>
      </w:pPr>
      <w:r w:rsidRPr="00B22FFA">
        <w:rPr>
          <w:rFonts w:asciiTheme="minorHAnsi" w:hAnsiTheme="minorHAnsi" w:cstheme="minorHAnsi"/>
          <w:color w:val="FF0000"/>
          <w:sz w:val="24"/>
        </w:rPr>
        <w:t>There is a referee clinic for anyone becoming a referee Thu Nov 14</w:t>
      </w:r>
      <w:r w:rsidRPr="00B22FFA">
        <w:rPr>
          <w:rFonts w:asciiTheme="minorHAnsi" w:hAnsiTheme="minorHAnsi" w:cstheme="minorHAnsi"/>
          <w:color w:val="FF0000"/>
          <w:sz w:val="24"/>
          <w:vertAlign w:val="superscript"/>
        </w:rPr>
        <w:t>th</w:t>
      </w:r>
      <w:r w:rsidRPr="00B22FFA">
        <w:rPr>
          <w:rFonts w:asciiTheme="minorHAnsi" w:hAnsiTheme="minorHAnsi" w:cstheme="minorHAnsi"/>
          <w:color w:val="FF0000"/>
          <w:sz w:val="24"/>
        </w:rPr>
        <w:t xml:space="preserve"> from 7-9 pm in the Parkside Collegiate cafeteria. </w:t>
      </w:r>
    </w:p>
    <w:p w14:paraId="1DAF2FAD" w14:textId="1CDB2744" w:rsidR="00B22FFA" w:rsidRPr="00B22FFA" w:rsidRDefault="00B22FFA" w:rsidP="00FC2B19">
      <w:pPr>
        <w:tabs>
          <w:tab w:val="left" w:pos="360"/>
        </w:tabs>
        <w:rPr>
          <w:rFonts w:asciiTheme="minorHAnsi" w:hAnsiTheme="minorHAnsi" w:cstheme="minorHAnsi"/>
          <w:color w:val="FF0000"/>
          <w:sz w:val="24"/>
        </w:rPr>
      </w:pPr>
      <w:r w:rsidRPr="00B22FFA">
        <w:rPr>
          <w:rFonts w:asciiTheme="minorHAnsi" w:hAnsiTheme="minorHAnsi" w:cstheme="minorHAnsi"/>
          <w:color w:val="FF0000"/>
          <w:sz w:val="24"/>
        </w:rPr>
        <w:t xml:space="preserve">John gave us a general overview of Wrestling Canada’s transgender policy; in short every athlete has the right (backed by the Human Rights Code) to compete as the gender which they identify with. </w:t>
      </w:r>
    </w:p>
    <w:p w14:paraId="1E7E0D15" w14:textId="656255C2" w:rsidR="00B22FFA" w:rsidRDefault="00B22FFA" w:rsidP="00FC2B19">
      <w:pPr>
        <w:tabs>
          <w:tab w:val="left" w:pos="360"/>
        </w:tabs>
        <w:rPr>
          <w:rFonts w:asciiTheme="minorHAnsi" w:hAnsiTheme="minorHAnsi" w:cstheme="minorHAnsi"/>
          <w:color w:val="FF0000"/>
          <w:sz w:val="24"/>
        </w:rPr>
      </w:pPr>
      <w:r w:rsidRPr="00B22FFA">
        <w:rPr>
          <w:rFonts w:asciiTheme="minorHAnsi" w:hAnsiTheme="minorHAnsi" w:cstheme="minorHAnsi"/>
          <w:color w:val="FF0000"/>
          <w:sz w:val="24"/>
        </w:rPr>
        <w:t xml:space="preserve">No new rule changes at this point. </w:t>
      </w:r>
    </w:p>
    <w:p w14:paraId="0880CF91" w14:textId="2F3CC1BB" w:rsidR="00B22FFA" w:rsidRPr="00B22FFA" w:rsidRDefault="00B22FFA" w:rsidP="00FC2B19">
      <w:pPr>
        <w:tabs>
          <w:tab w:val="left" w:pos="360"/>
        </w:tabs>
        <w:rPr>
          <w:rFonts w:asciiTheme="minorHAnsi" w:hAnsiTheme="minorHAnsi" w:cstheme="minorHAnsi"/>
          <w:color w:val="FF0000"/>
          <w:sz w:val="24"/>
        </w:rPr>
      </w:pPr>
      <w:r>
        <w:rPr>
          <w:rFonts w:asciiTheme="minorHAnsi" w:hAnsiTheme="minorHAnsi" w:cstheme="minorHAnsi"/>
          <w:color w:val="FF0000"/>
          <w:sz w:val="24"/>
        </w:rPr>
        <w:lastRenderedPageBreak/>
        <w:t xml:space="preserve">The referees now have their own protocol to follow in case of a suspected concussion; the referee may stop the match to give a coach the chance to assess their athlete, after which the athlete may continue wrestling if the coach determines (by following our own concussion protocol) that there is no need to stop the match. The referee may also end the match if they see signs of a concussion. </w:t>
      </w:r>
    </w:p>
    <w:p w14:paraId="187B1A1E" w14:textId="77777777" w:rsidR="00C112DB" w:rsidRDefault="00C112DB" w:rsidP="00FC2B19">
      <w:pPr>
        <w:tabs>
          <w:tab w:val="left" w:pos="360"/>
        </w:tabs>
        <w:rPr>
          <w:rFonts w:asciiTheme="minorHAnsi" w:hAnsiTheme="minorHAnsi" w:cstheme="minorHAnsi"/>
          <w:sz w:val="24"/>
          <w:u w:val="single"/>
        </w:rPr>
      </w:pPr>
    </w:p>
    <w:p w14:paraId="68DAF518" w14:textId="1E9464D5" w:rsidR="00E8093E" w:rsidRPr="00E8093E" w:rsidRDefault="00C112DB" w:rsidP="00FC2B19">
      <w:pPr>
        <w:tabs>
          <w:tab w:val="left" w:pos="360"/>
        </w:tabs>
        <w:rPr>
          <w:rFonts w:asciiTheme="minorHAnsi" w:hAnsiTheme="minorHAnsi" w:cstheme="minorHAnsi"/>
          <w:sz w:val="24"/>
          <w:u w:val="single"/>
        </w:rPr>
      </w:pPr>
      <w:r>
        <w:rPr>
          <w:rFonts w:asciiTheme="minorHAnsi" w:hAnsiTheme="minorHAnsi" w:cstheme="minorHAnsi"/>
          <w:sz w:val="24"/>
          <w:u w:val="single"/>
        </w:rPr>
        <w:t>9</w:t>
      </w:r>
      <w:r w:rsidR="00E8093E" w:rsidRPr="00E8093E">
        <w:rPr>
          <w:rFonts w:asciiTheme="minorHAnsi" w:hAnsiTheme="minorHAnsi" w:cstheme="minorHAnsi"/>
          <w:sz w:val="24"/>
          <w:u w:val="single"/>
        </w:rPr>
        <w:t xml:space="preserve">. Any changes to coach’s contact list? </w:t>
      </w:r>
    </w:p>
    <w:p w14:paraId="658DBC4C" w14:textId="221A48AA" w:rsidR="00E8093E" w:rsidRPr="00B22FFA" w:rsidRDefault="00B22FFA" w:rsidP="00FC2B19">
      <w:pPr>
        <w:tabs>
          <w:tab w:val="left" w:pos="360"/>
        </w:tabs>
        <w:rPr>
          <w:rFonts w:asciiTheme="minorHAnsi" w:hAnsiTheme="minorHAnsi" w:cstheme="minorHAnsi"/>
          <w:color w:val="FF0000"/>
          <w:sz w:val="24"/>
        </w:rPr>
      </w:pPr>
      <w:r w:rsidRPr="00B22FFA">
        <w:rPr>
          <w:rFonts w:asciiTheme="minorHAnsi" w:hAnsiTheme="minorHAnsi" w:cstheme="minorHAnsi"/>
          <w:color w:val="FF0000"/>
          <w:sz w:val="24"/>
        </w:rPr>
        <w:t>A few changes were made, see coach’s contact list</w:t>
      </w:r>
    </w:p>
    <w:p w14:paraId="2DF0DD0F" w14:textId="77777777" w:rsidR="00B22FFA" w:rsidRDefault="00B22FFA" w:rsidP="00FC2B19">
      <w:pPr>
        <w:tabs>
          <w:tab w:val="left" w:pos="360"/>
        </w:tabs>
        <w:rPr>
          <w:rFonts w:asciiTheme="minorHAnsi" w:hAnsiTheme="minorHAnsi" w:cstheme="minorHAnsi"/>
          <w:sz w:val="24"/>
        </w:rPr>
      </w:pPr>
    </w:p>
    <w:p w14:paraId="5C5EE2F7" w14:textId="77ACD724" w:rsidR="00300136" w:rsidRDefault="00C112DB" w:rsidP="00FC2B19">
      <w:pPr>
        <w:tabs>
          <w:tab w:val="left" w:pos="360"/>
        </w:tabs>
        <w:rPr>
          <w:rFonts w:asciiTheme="minorHAnsi" w:hAnsiTheme="minorHAnsi" w:cstheme="minorHAnsi"/>
          <w:sz w:val="24"/>
          <w:u w:val="single"/>
        </w:rPr>
      </w:pPr>
      <w:r>
        <w:rPr>
          <w:rFonts w:asciiTheme="minorHAnsi" w:hAnsiTheme="minorHAnsi" w:cstheme="minorHAnsi"/>
          <w:sz w:val="24"/>
          <w:u w:val="single"/>
        </w:rPr>
        <w:t>10</w:t>
      </w:r>
      <w:r w:rsidR="00300136">
        <w:rPr>
          <w:rFonts w:asciiTheme="minorHAnsi" w:hAnsiTheme="minorHAnsi" w:cstheme="minorHAnsi"/>
          <w:sz w:val="24"/>
          <w:u w:val="single"/>
        </w:rPr>
        <w:t>. Club Wrestling</w:t>
      </w:r>
    </w:p>
    <w:p w14:paraId="15EF321D" w14:textId="16AEDCCA" w:rsidR="00300136" w:rsidRDefault="00EA0AA6" w:rsidP="00FC2B19">
      <w:pPr>
        <w:tabs>
          <w:tab w:val="left" w:pos="360"/>
        </w:tabs>
        <w:rPr>
          <w:rFonts w:asciiTheme="minorHAnsi" w:hAnsiTheme="minorHAnsi" w:cstheme="minorHAnsi"/>
          <w:sz w:val="24"/>
        </w:rPr>
      </w:pPr>
      <w:r>
        <w:rPr>
          <w:rFonts w:asciiTheme="minorHAnsi" w:hAnsiTheme="minorHAnsi" w:cstheme="minorHAnsi"/>
          <w:sz w:val="24"/>
        </w:rPr>
        <w:t>London-Western Wrestling Club is up and running, practice Tuesdays and Thursdays</w:t>
      </w:r>
    </w:p>
    <w:p w14:paraId="4D58F27F" w14:textId="3675AE1D" w:rsidR="00EA0AA6" w:rsidRDefault="00EA0AA6" w:rsidP="00EA0AA6">
      <w:pPr>
        <w:tabs>
          <w:tab w:val="left" w:pos="360"/>
        </w:tabs>
        <w:ind w:left="360"/>
        <w:rPr>
          <w:rFonts w:asciiTheme="minorHAnsi" w:hAnsiTheme="minorHAnsi" w:cstheme="minorHAnsi"/>
          <w:sz w:val="24"/>
        </w:rPr>
      </w:pPr>
      <w:r>
        <w:rPr>
          <w:rFonts w:asciiTheme="minorHAnsi" w:hAnsiTheme="minorHAnsi" w:cstheme="minorHAnsi"/>
          <w:sz w:val="24"/>
        </w:rPr>
        <w:t>LWWC is also hosting the junior and senior</w:t>
      </w:r>
      <w:r w:rsidR="00164763">
        <w:rPr>
          <w:rFonts w:asciiTheme="minorHAnsi" w:hAnsiTheme="minorHAnsi" w:cstheme="minorHAnsi"/>
          <w:sz w:val="24"/>
        </w:rPr>
        <w:t xml:space="preserve"> national championships March </w:t>
      </w:r>
      <w:r w:rsidR="00164763" w:rsidRPr="005F1B30">
        <w:rPr>
          <w:rFonts w:asciiTheme="minorHAnsi" w:hAnsiTheme="minorHAnsi" w:cstheme="minorHAnsi"/>
          <w:color w:val="FF0000"/>
          <w:sz w:val="24"/>
        </w:rPr>
        <w:t>27</w:t>
      </w:r>
      <w:r w:rsidRPr="005F1B30">
        <w:rPr>
          <w:rFonts w:asciiTheme="minorHAnsi" w:hAnsiTheme="minorHAnsi" w:cstheme="minorHAnsi"/>
          <w:color w:val="FF0000"/>
          <w:sz w:val="24"/>
          <w:vertAlign w:val="superscript"/>
        </w:rPr>
        <w:t>th</w:t>
      </w:r>
      <w:r>
        <w:rPr>
          <w:rFonts w:asciiTheme="minorHAnsi" w:hAnsiTheme="minorHAnsi" w:cstheme="minorHAnsi"/>
          <w:sz w:val="24"/>
        </w:rPr>
        <w:t>- 29</w:t>
      </w:r>
      <w:r w:rsidRPr="00EA0AA6">
        <w:rPr>
          <w:rFonts w:asciiTheme="minorHAnsi" w:hAnsiTheme="minorHAnsi" w:cstheme="minorHAnsi"/>
          <w:sz w:val="24"/>
          <w:vertAlign w:val="superscript"/>
        </w:rPr>
        <w:t>th</w:t>
      </w:r>
      <w:r>
        <w:rPr>
          <w:rFonts w:asciiTheme="minorHAnsi" w:hAnsiTheme="minorHAnsi" w:cstheme="minorHAnsi"/>
          <w:sz w:val="24"/>
        </w:rPr>
        <w:t xml:space="preserve"> 2020. There will be opportunities for volunteers for setup and tear down and table help. </w:t>
      </w:r>
    </w:p>
    <w:p w14:paraId="41D0002D" w14:textId="70B9DFB1" w:rsidR="00300136" w:rsidRPr="00B22FFA" w:rsidRDefault="00D86B22" w:rsidP="00FC2B19">
      <w:pPr>
        <w:tabs>
          <w:tab w:val="left" w:pos="360"/>
        </w:tabs>
        <w:rPr>
          <w:rFonts w:asciiTheme="minorHAnsi" w:hAnsiTheme="minorHAnsi" w:cstheme="minorHAnsi"/>
          <w:color w:val="FF0000"/>
          <w:sz w:val="24"/>
        </w:rPr>
      </w:pPr>
      <w:proofErr w:type="spellStart"/>
      <w:r>
        <w:rPr>
          <w:rFonts w:asciiTheme="minorHAnsi" w:hAnsiTheme="minorHAnsi" w:cstheme="minorHAnsi"/>
          <w:sz w:val="24"/>
        </w:rPr>
        <w:t>Oxel</w:t>
      </w:r>
      <w:proofErr w:type="spellEnd"/>
      <w:r>
        <w:rPr>
          <w:rFonts w:asciiTheme="minorHAnsi" w:hAnsiTheme="minorHAnsi" w:cstheme="minorHAnsi"/>
          <w:sz w:val="24"/>
        </w:rPr>
        <w:t xml:space="preserve">- </w:t>
      </w:r>
      <w:r w:rsidRPr="00B22FFA">
        <w:rPr>
          <w:rFonts w:asciiTheme="minorHAnsi" w:hAnsiTheme="minorHAnsi" w:cstheme="minorHAnsi"/>
          <w:color w:val="FF0000"/>
          <w:sz w:val="24"/>
        </w:rPr>
        <w:t>Tuesdays and Thursdays at Parkside, under gr 8 6:30-7:30, high school 7-9</w:t>
      </w:r>
    </w:p>
    <w:p w14:paraId="388A26EB" w14:textId="6816FABB" w:rsidR="00300136" w:rsidRDefault="00300136" w:rsidP="00FC2B19">
      <w:pPr>
        <w:tabs>
          <w:tab w:val="left" w:pos="360"/>
        </w:tabs>
        <w:rPr>
          <w:rFonts w:asciiTheme="minorHAnsi" w:hAnsiTheme="minorHAnsi" w:cstheme="minorHAnsi"/>
          <w:sz w:val="24"/>
        </w:rPr>
      </w:pPr>
      <w:r>
        <w:rPr>
          <w:rFonts w:asciiTheme="minorHAnsi" w:hAnsiTheme="minorHAnsi" w:cstheme="minorHAnsi"/>
          <w:sz w:val="24"/>
        </w:rPr>
        <w:t>Woodstock Wrestling Club</w:t>
      </w:r>
      <w:r w:rsidR="001779F4">
        <w:rPr>
          <w:rFonts w:asciiTheme="minorHAnsi" w:hAnsiTheme="minorHAnsi" w:cstheme="minorHAnsi"/>
          <w:sz w:val="24"/>
        </w:rPr>
        <w:t xml:space="preserve">- </w:t>
      </w:r>
      <w:r w:rsidR="001779F4" w:rsidRPr="001779F4">
        <w:rPr>
          <w:rFonts w:asciiTheme="minorHAnsi" w:hAnsiTheme="minorHAnsi" w:cstheme="minorHAnsi"/>
          <w:color w:val="FF0000"/>
          <w:sz w:val="24"/>
        </w:rPr>
        <w:t>is running</w:t>
      </w:r>
    </w:p>
    <w:p w14:paraId="3D013974" w14:textId="48E0E53F" w:rsidR="00300136" w:rsidRDefault="00300136" w:rsidP="00FC2B19">
      <w:pPr>
        <w:tabs>
          <w:tab w:val="left" w:pos="360"/>
        </w:tabs>
        <w:rPr>
          <w:rFonts w:asciiTheme="minorHAnsi" w:hAnsiTheme="minorHAnsi" w:cstheme="minorHAnsi"/>
          <w:sz w:val="24"/>
        </w:rPr>
      </w:pPr>
      <w:r>
        <w:rPr>
          <w:rFonts w:asciiTheme="minorHAnsi" w:hAnsiTheme="minorHAnsi" w:cstheme="minorHAnsi"/>
          <w:sz w:val="24"/>
        </w:rPr>
        <w:t>Forest City Wrestling Club- Tuesdays and Thursdays</w:t>
      </w:r>
      <w:r w:rsidR="00D86B22">
        <w:rPr>
          <w:rFonts w:asciiTheme="minorHAnsi" w:hAnsiTheme="minorHAnsi" w:cstheme="minorHAnsi"/>
          <w:sz w:val="24"/>
        </w:rPr>
        <w:t xml:space="preserve"> 6:30-8:00</w:t>
      </w:r>
      <w:r>
        <w:rPr>
          <w:rFonts w:asciiTheme="minorHAnsi" w:hAnsiTheme="minorHAnsi" w:cstheme="minorHAnsi"/>
          <w:sz w:val="24"/>
        </w:rPr>
        <w:t xml:space="preserve"> at Saunders</w:t>
      </w:r>
    </w:p>
    <w:p w14:paraId="76C77235" w14:textId="61F5E7F5" w:rsidR="00B22FFA" w:rsidRPr="00B22FFA" w:rsidRDefault="00B22FFA" w:rsidP="00FC2B19">
      <w:pPr>
        <w:tabs>
          <w:tab w:val="left" w:pos="360"/>
        </w:tabs>
        <w:rPr>
          <w:rFonts w:asciiTheme="minorHAnsi" w:hAnsiTheme="minorHAnsi" w:cstheme="minorHAnsi"/>
          <w:color w:val="FF0000"/>
          <w:sz w:val="24"/>
        </w:rPr>
      </w:pPr>
      <w:r w:rsidRPr="00B22FFA">
        <w:rPr>
          <w:rFonts w:asciiTheme="minorHAnsi" w:hAnsiTheme="minorHAnsi" w:cstheme="minorHAnsi"/>
          <w:color w:val="FF0000"/>
          <w:sz w:val="24"/>
        </w:rPr>
        <w:t>Contact information for club coaches to follow</w:t>
      </w:r>
    </w:p>
    <w:p w14:paraId="15F9DB9C" w14:textId="77777777" w:rsidR="00300136" w:rsidRDefault="00300136" w:rsidP="00FC2B19">
      <w:pPr>
        <w:tabs>
          <w:tab w:val="left" w:pos="360"/>
        </w:tabs>
        <w:rPr>
          <w:rFonts w:asciiTheme="minorHAnsi" w:hAnsiTheme="minorHAnsi" w:cstheme="minorHAnsi"/>
          <w:sz w:val="24"/>
          <w:u w:val="single"/>
        </w:rPr>
      </w:pPr>
    </w:p>
    <w:p w14:paraId="34D75B5B" w14:textId="196F2DB0" w:rsidR="00E8093E" w:rsidRDefault="00300136" w:rsidP="00FC2B19">
      <w:pPr>
        <w:tabs>
          <w:tab w:val="left" w:pos="360"/>
        </w:tabs>
        <w:rPr>
          <w:rFonts w:asciiTheme="minorHAnsi" w:hAnsiTheme="minorHAnsi" w:cstheme="minorHAnsi"/>
          <w:sz w:val="24"/>
          <w:u w:val="single"/>
        </w:rPr>
      </w:pPr>
      <w:r>
        <w:rPr>
          <w:rFonts w:asciiTheme="minorHAnsi" w:hAnsiTheme="minorHAnsi" w:cstheme="minorHAnsi"/>
          <w:sz w:val="24"/>
          <w:u w:val="single"/>
        </w:rPr>
        <w:t>1</w:t>
      </w:r>
      <w:r w:rsidR="00C112DB">
        <w:rPr>
          <w:rFonts w:asciiTheme="minorHAnsi" w:hAnsiTheme="minorHAnsi" w:cstheme="minorHAnsi"/>
          <w:sz w:val="24"/>
          <w:u w:val="single"/>
        </w:rPr>
        <w:t>1</w:t>
      </w:r>
      <w:r w:rsidR="00E8093E" w:rsidRPr="00E8093E">
        <w:rPr>
          <w:rFonts w:asciiTheme="minorHAnsi" w:hAnsiTheme="minorHAnsi" w:cstheme="minorHAnsi"/>
          <w:sz w:val="24"/>
          <w:u w:val="single"/>
        </w:rPr>
        <w:t xml:space="preserve">. Anything else? </w:t>
      </w:r>
    </w:p>
    <w:p w14:paraId="59386957" w14:textId="01CD6EF1" w:rsidR="007E787F" w:rsidRDefault="007E787F" w:rsidP="00FC2B19">
      <w:pPr>
        <w:tabs>
          <w:tab w:val="left" w:pos="360"/>
        </w:tabs>
        <w:rPr>
          <w:rFonts w:asciiTheme="minorHAnsi" w:hAnsiTheme="minorHAnsi" w:cstheme="minorHAnsi"/>
          <w:color w:val="FF0000"/>
          <w:sz w:val="24"/>
        </w:rPr>
      </w:pPr>
      <w:r w:rsidRPr="007E787F">
        <w:rPr>
          <w:rFonts w:asciiTheme="minorHAnsi" w:hAnsiTheme="minorHAnsi" w:cstheme="minorHAnsi"/>
          <w:color w:val="FF0000"/>
          <w:sz w:val="24"/>
        </w:rPr>
        <w:t xml:space="preserve">Dave </w:t>
      </w:r>
      <w:proofErr w:type="spellStart"/>
      <w:r w:rsidRPr="007E787F">
        <w:rPr>
          <w:rFonts w:asciiTheme="minorHAnsi" w:hAnsiTheme="minorHAnsi" w:cstheme="minorHAnsi"/>
          <w:color w:val="FF0000"/>
          <w:sz w:val="24"/>
        </w:rPr>
        <w:t>Shoebottom</w:t>
      </w:r>
      <w:proofErr w:type="spellEnd"/>
      <w:r w:rsidR="00B22FFA">
        <w:rPr>
          <w:rFonts w:asciiTheme="minorHAnsi" w:hAnsiTheme="minorHAnsi" w:cstheme="minorHAnsi"/>
          <w:color w:val="FF0000"/>
          <w:sz w:val="24"/>
        </w:rPr>
        <w:t xml:space="preserve">- spoke about the possibility of salvaging our season if there is a </w:t>
      </w:r>
      <w:proofErr w:type="spellStart"/>
      <w:r w:rsidR="00B22FFA">
        <w:rPr>
          <w:rFonts w:asciiTheme="minorHAnsi" w:hAnsiTheme="minorHAnsi" w:cstheme="minorHAnsi"/>
          <w:color w:val="FF0000"/>
          <w:sz w:val="24"/>
        </w:rPr>
        <w:t>labour</w:t>
      </w:r>
      <w:proofErr w:type="spellEnd"/>
      <w:r w:rsidR="00B22FFA">
        <w:rPr>
          <w:rFonts w:asciiTheme="minorHAnsi" w:hAnsiTheme="minorHAnsi" w:cstheme="minorHAnsi"/>
          <w:color w:val="FF0000"/>
          <w:sz w:val="24"/>
        </w:rPr>
        <w:t xml:space="preserve"> disruption that is resolved before the end of our wrestling season. We discussed encouraging athletes to join club teams if that was the case, and the club coaches who were present mentioned that there were reduced membership rates available. As far as </w:t>
      </w:r>
      <w:proofErr w:type="gramStart"/>
      <w:r w:rsidR="00B22FFA">
        <w:rPr>
          <w:rFonts w:asciiTheme="minorHAnsi" w:hAnsiTheme="minorHAnsi" w:cstheme="minorHAnsi"/>
          <w:color w:val="FF0000"/>
          <w:sz w:val="24"/>
        </w:rPr>
        <w:t>resuming</w:t>
      </w:r>
      <w:proofErr w:type="gramEnd"/>
      <w:r w:rsidR="00B22FFA">
        <w:rPr>
          <w:rFonts w:asciiTheme="minorHAnsi" w:hAnsiTheme="minorHAnsi" w:cstheme="minorHAnsi"/>
          <w:color w:val="FF0000"/>
          <w:sz w:val="24"/>
        </w:rPr>
        <w:t xml:space="preserve"> the high school season goes we would have to wait and see when a potential </w:t>
      </w:r>
      <w:proofErr w:type="spellStart"/>
      <w:r w:rsidR="00B22FFA">
        <w:rPr>
          <w:rFonts w:asciiTheme="minorHAnsi" w:hAnsiTheme="minorHAnsi" w:cstheme="minorHAnsi"/>
          <w:color w:val="FF0000"/>
          <w:sz w:val="24"/>
        </w:rPr>
        <w:t>labour</w:t>
      </w:r>
      <w:proofErr w:type="spellEnd"/>
      <w:r w:rsidR="00B22FFA">
        <w:rPr>
          <w:rFonts w:asciiTheme="minorHAnsi" w:hAnsiTheme="minorHAnsi" w:cstheme="minorHAnsi"/>
          <w:color w:val="FF0000"/>
          <w:sz w:val="24"/>
        </w:rPr>
        <w:t xml:space="preserve"> disruption ended. </w:t>
      </w:r>
    </w:p>
    <w:p w14:paraId="4125CDC5" w14:textId="6253DD93" w:rsidR="00B22FFA" w:rsidRDefault="00B22FFA" w:rsidP="00FC2B19">
      <w:pPr>
        <w:tabs>
          <w:tab w:val="left" w:pos="360"/>
        </w:tabs>
        <w:rPr>
          <w:rFonts w:asciiTheme="minorHAnsi" w:hAnsiTheme="minorHAnsi" w:cstheme="minorHAnsi"/>
          <w:color w:val="FF0000"/>
          <w:sz w:val="24"/>
        </w:rPr>
      </w:pPr>
    </w:p>
    <w:p w14:paraId="46684D88" w14:textId="3E9ED514" w:rsidR="00B22FFA" w:rsidRPr="007E787F" w:rsidRDefault="00B22FFA" w:rsidP="00FC2B19">
      <w:pPr>
        <w:tabs>
          <w:tab w:val="left" w:pos="360"/>
        </w:tabs>
        <w:rPr>
          <w:rFonts w:asciiTheme="minorHAnsi" w:hAnsiTheme="minorHAnsi" w:cstheme="minorHAnsi"/>
          <w:color w:val="FF0000"/>
          <w:sz w:val="24"/>
        </w:rPr>
      </w:pPr>
      <w:r>
        <w:rPr>
          <w:rFonts w:asciiTheme="minorHAnsi" w:hAnsiTheme="minorHAnsi" w:cstheme="minorHAnsi"/>
          <w:color w:val="FF0000"/>
          <w:sz w:val="24"/>
        </w:rPr>
        <w:t xml:space="preserve">Jayden Murray/Andrew Holmes- may be able to organize a bus for our region to OFSAA. Details to follow. </w:t>
      </w:r>
    </w:p>
    <w:p w14:paraId="2610D648" w14:textId="77777777" w:rsidR="00AC06AE" w:rsidRDefault="00AC06AE"/>
    <w:sectPr w:rsidR="00AC06AE" w:rsidSect="003938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4A4"/>
    <w:multiLevelType w:val="hybridMultilevel"/>
    <w:tmpl w:val="3D24214C"/>
    <w:lvl w:ilvl="0" w:tplc="9A180DCA">
      <w:start w:val="200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76300"/>
    <w:multiLevelType w:val="hybridMultilevel"/>
    <w:tmpl w:val="A934A6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05F1F52"/>
    <w:multiLevelType w:val="hybridMultilevel"/>
    <w:tmpl w:val="FC3C2838"/>
    <w:lvl w:ilvl="0" w:tplc="BB2631A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53AB8"/>
    <w:multiLevelType w:val="hybridMultilevel"/>
    <w:tmpl w:val="CB866F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4F3C70"/>
    <w:multiLevelType w:val="hybridMultilevel"/>
    <w:tmpl w:val="B7666B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2244C7"/>
    <w:multiLevelType w:val="hybridMultilevel"/>
    <w:tmpl w:val="710EA1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523F95"/>
    <w:multiLevelType w:val="hybridMultilevel"/>
    <w:tmpl w:val="B98242CE"/>
    <w:lvl w:ilvl="0" w:tplc="9A180DCA">
      <w:start w:val="200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56"/>
    <w:rsid w:val="000151A0"/>
    <w:rsid w:val="000255F0"/>
    <w:rsid w:val="000D0051"/>
    <w:rsid w:val="000D5930"/>
    <w:rsid w:val="000F1876"/>
    <w:rsid w:val="00112068"/>
    <w:rsid w:val="00126621"/>
    <w:rsid w:val="00134AE7"/>
    <w:rsid w:val="0016178B"/>
    <w:rsid w:val="00164763"/>
    <w:rsid w:val="001779F4"/>
    <w:rsid w:val="001B4C74"/>
    <w:rsid w:val="002B2076"/>
    <w:rsid w:val="002B2618"/>
    <w:rsid w:val="002B785D"/>
    <w:rsid w:val="002C0ED2"/>
    <w:rsid w:val="002E6992"/>
    <w:rsid w:val="00300136"/>
    <w:rsid w:val="00317C39"/>
    <w:rsid w:val="00325876"/>
    <w:rsid w:val="00336105"/>
    <w:rsid w:val="00386BAE"/>
    <w:rsid w:val="00393856"/>
    <w:rsid w:val="003C0FAF"/>
    <w:rsid w:val="003F2B8C"/>
    <w:rsid w:val="00450289"/>
    <w:rsid w:val="00460EEC"/>
    <w:rsid w:val="00472D97"/>
    <w:rsid w:val="005450A7"/>
    <w:rsid w:val="005F1B30"/>
    <w:rsid w:val="00622600"/>
    <w:rsid w:val="0063631C"/>
    <w:rsid w:val="006C4300"/>
    <w:rsid w:val="00730C40"/>
    <w:rsid w:val="0075076B"/>
    <w:rsid w:val="00773A8E"/>
    <w:rsid w:val="007E787F"/>
    <w:rsid w:val="0080270E"/>
    <w:rsid w:val="00835A58"/>
    <w:rsid w:val="008444C9"/>
    <w:rsid w:val="008B7327"/>
    <w:rsid w:val="008D7F5A"/>
    <w:rsid w:val="009C53BB"/>
    <w:rsid w:val="00A04F22"/>
    <w:rsid w:val="00A451BC"/>
    <w:rsid w:val="00A8327C"/>
    <w:rsid w:val="00A83ADD"/>
    <w:rsid w:val="00AA21BF"/>
    <w:rsid w:val="00AB53D3"/>
    <w:rsid w:val="00AC06AE"/>
    <w:rsid w:val="00AC406A"/>
    <w:rsid w:val="00AE7378"/>
    <w:rsid w:val="00B22FFA"/>
    <w:rsid w:val="00B5318B"/>
    <w:rsid w:val="00B77DBE"/>
    <w:rsid w:val="00B85F08"/>
    <w:rsid w:val="00B86391"/>
    <w:rsid w:val="00B918FB"/>
    <w:rsid w:val="00B9375B"/>
    <w:rsid w:val="00BB7CFA"/>
    <w:rsid w:val="00BC73E6"/>
    <w:rsid w:val="00C02FE9"/>
    <w:rsid w:val="00C06625"/>
    <w:rsid w:val="00C112DB"/>
    <w:rsid w:val="00C278A5"/>
    <w:rsid w:val="00C47732"/>
    <w:rsid w:val="00C81B56"/>
    <w:rsid w:val="00CC56D3"/>
    <w:rsid w:val="00D15C8C"/>
    <w:rsid w:val="00D86B22"/>
    <w:rsid w:val="00D937C2"/>
    <w:rsid w:val="00DC318B"/>
    <w:rsid w:val="00DD3201"/>
    <w:rsid w:val="00E042CB"/>
    <w:rsid w:val="00E15BB9"/>
    <w:rsid w:val="00E205CF"/>
    <w:rsid w:val="00E306F5"/>
    <w:rsid w:val="00E41C3A"/>
    <w:rsid w:val="00E80446"/>
    <w:rsid w:val="00E8093E"/>
    <w:rsid w:val="00EA0AA6"/>
    <w:rsid w:val="00EF797C"/>
    <w:rsid w:val="00F63A6C"/>
    <w:rsid w:val="00F649BB"/>
    <w:rsid w:val="00F748EA"/>
    <w:rsid w:val="00FA1F22"/>
    <w:rsid w:val="00FB6CF7"/>
    <w:rsid w:val="00FC2B19"/>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EEE9"/>
  <w15:docId w15:val="{7E02D520-97BB-4EF2-A81E-A0015D89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56"/>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3856"/>
    <w:pPr>
      <w:ind w:left="720"/>
      <w:contextualSpacing/>
    </w:pPr>
  </w:style>
  <w:style w:type="table" w:styleId="TableGrid">
    <w:name w:val="Table Grid"/>
    <w:basedOn w:val="TableNormal"/>
    <w:uiPriority w:val="39"/>
    <w:rsid w:val="00393856"/>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93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aa.on.ca/wrestlin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Andrew (7169)</dc:creator>
  <cp:keywords/>
  <dc:description/>
  <cp:lastModifiedBy>Michelle LANGE</cp:lastModifiedBy>
  <cp:revision>2</cp:revision>
  <cp:lastPrinted>2018-11-13T02:29:00Z</cp:lastPrinted>
  <dcterms:created xsi:type="dcterms:W3CDTF">2019-11-11T14:19:00Z</dcterms:created>
  <dcterms:modified xsi:type="dcterms:W3CDTF">2019-11-11T14:19:00Z</dcterms:modified>
</cp:coreProperties>
</file>